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CF" w:rsidRDefault="00750BCF" w:rsidP="00750BCF">
      <w:pPr>
        <w:widowControl w:val="0"/>
        <w:autoSpaceDE w:val="0"/>
        <w:autoSpaceDN w:val="0"/>
        <w:adjustRightInd w:val="0"/>
        <w:rPr>
          <w:rFonts w:ascii="Helvetica" w:hAnsi="Helvetica" w:cs="Helvetica"/>
        </w:rPr>
      </w:pPr>
      <w:bookmarkStart w:id="0" w:name="_GoBack"/>
      <w:bookmarkEnd w:id="0"/>
      <w:r>
        <w:rPr>
          <w:rFonts w:ascii="Helvetica" w:hAnsi="Helvetica" w:cs="Helvetica"/>
          <w:sz w:val="48"/>
          <w:szCs w:val="48"/>
        </w:rPr>
        <w:t xml:space="preserve">Job Description - Treasurer </w:t>
      </w:r>
    </w:p>
    <w:p w:rsidR="00750BCF" w:rsidRPr="0043594D" w:rsidRDefault="00750BCF" w:rsidP="00750BCF">
      <w:pPr>
        <w:widowControl w:val="0"/>
        <w:autoSpaceDE w:val="0"/>
        <w:autoSpaceDN w:val="0"/>
        <w:adjustRightInd w:val="0"/>
        <w:rPr>
          <w:rFonts w:ascii="Helvetica" w:hAnsi="Helvetica" w:cs="Helvetica"/>
          <w:b/>
          <w:sz w:val="22"/>
          <w:szCs w:val="22"/>
        </w:rPr>
      </w:pPr>
    </w:p>
    <w:p w:rsidR="00750BCF" w:rsidRDefault="0043594D" w:rsidP="00750BCF">
      <w:pPr>
        <w:widowControl w:val="0"/>
        <w:autoSpaceDE w:val="0"/>
        <w:autoSpaceDN w:val="0"/>
        <w:adjustRightInd w:val="0"/>
        <w:rPr>
          <w:rFonts w:ascii="Helvetica" w:hAnsi="Helvetica" w:cs="Helvetica"/>
          <w:b/>
          <w:sz w:val="22"/>
          <w:szCs w:val="22"/>
        </w:rPr>
      </w:pPr>
      <w:r w:rsidRPr="0043594D">
        <w:rPr>
          <w:rFonts w:ascii="Helvetica" w:hAnsi="Helvetica" w:cs="Helvetica"/>
          <w:b/>
          <w:sz w:val="22"/>
          <w:szCs w:val="22"/>
        </w:rPr>
        <w:t>General Role Description</w:t>
      </w:r>
      <w:r>
        <w:rPr>
          <w:rFonts w:ascii="Helvetica" w:hAnsi="Helvetica" w:cs="Helvetica"/>
          <w:b/>
          <w:sz w:val="22"/>
          <w:szCs w:val="22"/>
        </w:rPr>
        <w:t>:</w:t>
      </w:r>
    </w:p>
    <w:p w:rsidR="0043594D" w:rsidRPr="0043594D" w:rsidRDefault="0043594D" w:rsidP="00750BCF">
      <w:pPr>
        <w:widowControl w:val="0"/>
        <w:autoSpaceDE w:val="0"/>
        <w:autoSpaceDN w:val="0"/>
        <w:adjustRightInd w:val="0"/>
        <w:rPr>
          <w:rFonts w:ascii="Helvetica" w:hAnsi="Helvetica" w:cs="Helvetica"/>
          <w:b/>
          <w:sz w:val="22"/>
          <w:szCs w:val="22"/>
        </w:rPr>
      </w:pPr>
    </w:p>
    <w:p w:rsidR="0043594D" w:rsidRPr="0043594D" w:rsidRDefault="009C79F0"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Attend Board meetings (online)</w:t>
      </w:r>
      <w:r w:rsidR="0043594D" w:rsidRPr="0043594D">
        <w:rPr>
          <w:rFonts w:ascii="Helvetica" w:hAnsi="Helvetica" w:cs="Helvetica"/>
          <w:sz w:val="22"/>
          <w:szCs w:val="22"/>
        </w:rPr>
        <w:t xml:space="preserve"> </w:t>
      </w:r>
    </w:p>
    <w:p w:rsidR="0043594D" w:rsidRPr="0043594D" w:rsidRDefault="0043594D"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Prepare and present treasurer report monthly to the board including reconciliation each month of each account with the relevant bank statement in respect of the preceding month.</w:t>
      </w:r>
    </w:p>
    <w:p w:rsidR="0043594D" w:rsidRPr="0043594D" w:rsidRDefault="0043594D"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Draft and Present Annual budget to the board</w:t>
      </w:r>
    </w:p>
    <w:p w:rsidR="0043594D" w:rsidRPr="0043594D" w:rsidRDefault="0043594D"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 xml:space="preserve">File Bank Statements online </w:t>
      </w:r>
    </w:p>
    <w:p w:rsidR="0043594D" w:rsidRPr="0043594D" w:rsidRDefault="0043594D"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Sign negotiable instruments on behalf of ICPAN.</w:t>
      </w:r>
    </w:p>
    <w:p w:rsidR="00750BCF" w:rsidRPr="0043594D" w:rsidRDefault="00750BCF"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Bookkeeping</w:t>
      </w:r>
    </w:p>
    <w:p w:rsidR="00750BCF" w:rsidRPr="0043594D" w:rsidRDefault="00750BCF"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Create Budget</w:t>
      </w:r>
    </w:p>
    <w:p w:rsidR="00750BCF" w:rsidRPr="0043594D" w:rsidRDefault="00750BCF"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Keep General Ledger</w:t>
      </w:r>
    </w:p>
    <w:p w:rsidR="009C79F0" w:rsidRPr="0043594D" w:rsidRDefault="009C79F0"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Maintain reporting instruments</w:t>
      </w:r>
    </w:p>
    <w:p w:rsidR="0043594D" w:rsidRPr="0043594D" w:rsidRDefault="0043594D"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Check Accounts for accuracy and fraudulent activity</w:t>
      </w:r>
    </w:p>
    <w:p w:rsidR="00750BCF" w:rsidRPr="0043594D" w:rsidRDefault="00750BCF"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Bank Deposits</w:t>
      </w:r>
      <w:r w:rsidR="003A0C16" w:rsidRPr="0043594D">
        <w:rPr>
          <w:rFonts w:ascii="Helvetica" w:hAnsi="Helvetica" w:cs="Helvetica"/>
          <w:sz w:val="22"/>
          <w:szCs w:val="22"/>
        </w:rPr>
        <w:t>/ Make payments on behalf of ICPAN</w:t>
      </w:r>
    </w:p>
    <w:p w:rsidR="003A0C16" w:rsidRPr="0043594D" w:rsidRDefault="003A0C16"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Issue invoices, and receipts and reconcile payments.</w:t>
      </w:r>
    </w:p>
    <w:p w:rsidR="003A0C16" w:rsidRPr="0043594D" w:rsidRDefault="00AE186B"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 xml:space="preserve">Liaise with </w:t>
      </w:r>
      <w:proofErr w:type="spellStart"/>
      <w:r w:rsidRPr="0043594D">
        <w:rPr>
          <w:rFonts w:ascii="Helvetica" w:hAnsi="Helvetica" w:cs="Helvetica"/>
          <w:sz w:val="22"/>
          <w:szCs w:val="22"/>
        </w:rPr>
        <w:t>Hurwit</w:t>
      </w:r>
      <w:proofErr w:type="spellEnd"/>
      <w:r w:rsidRPr="0043594D">
        <w:rPr>
          <w:rFonts w:ascii="Helvetica" w:hAnsi="Helvetica" w:cs="Helvetica"/>
          <w:sz w:val="22"/>
          <w:szCs w:val="22"/>
        </w:rPr>
        <w:t xml:space="preserve"> and Auditor</w:t>
      </w:r>
    </w:p>
    <w:p w:rsidR="0043594D" w:rsidRPr="0043594D" w:rsidRDefault="0043594D"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 xml:space="preserve">Preparation of the Statements to be submitted pursuant to 501C and IRS. </w:t>
      </w:r>
    </w:p>
    <w:p w:rsidR="0043594D" w:rsidRPr="0043594D" w:rsidRDefault="0043594D" w:rsidP="0043594D">
      <w:pPr>
        <w:pStyle w:val="ListParagraph"/>
        <w:numPr>
          <w:ilvl w:val="0"/>
          <w:numId w:val="4"/>
        </w:numPr>
        <w:rPr>
          <w:rFonts w:ascii="Helvetica" w:hAnsi="Helvetica" w:cs="Helvetica"/>
          <w:sz w:val="22"/>
          <w:szCs w:val="22"/>
        </w:rPr>
      </w:pPr>
      <w:r w:rsidRPr="0043594D">
        <w:rPr>
          <w:rFonts w:ascii="Helvetica" w:hAnsi="Helvetica" w:cs="Helvetica"/>
          <w:sz w:val="22"/>
          <w:szCs w:val="22"/>
        </w:rPr>
        <w:t>Prepare and sign annual tax return Form 990</w:t>
      </w:r>
    </w:p>
    <w:p w:rsidR="0043594D" w:rsidRPr="0043594D" w:rsidRDefault="0043594D"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Present Financial Statement to members at the BGM</w:t>
      </w:r>
    </w:p>
    <w:p w:rsidR="00750BCF" w:rsidRPr="0043594D" w:rsidRDefault="00750BCF" w:rsidP="0043594D">
      <w:pPr>
        <w:pStyle w:val="ListParagraph"/>
        <w:numPr>
          <w:ilvl w:val="0"/>
          <w:numId w:val="5"/>
        </w:numPr>
        <w:rPr>
          <w:rFonts w:ascii="Helvetica" w:hAnsi="Helvetica" w:cs="Helvetica"/>
          <w:sz w:val="22"/>
          <w:szCs w:val="22"/>
        </w:rPr>
      </w:pPr>
      <w:r w:rsidRPr="0043594D">
        <w:rPr>
          <w:rFonts w:ascii="Helvetica" w:hAnsi="Helvetica" w:cs="Helvetica"/>
          <w:sz w:val="22"/>
          <w:szCs w:val="22"/>
        </w:rPr>
        <w:t xml:space="preserve">Performance of all the duties and functions of the office of an ordinary member of the </w:t>
      </w:r>
      <w:r w:rsidR="0043594D" w:rsidRPr="0043594D">
        <w:rPr>
          <w:rFonts w:ascii="Helvetica" w:hAnsi="Helvetica" w:cs="Helvetica"/>
          <w:sz w:val="22"/>
          <w:szCs w:val="22"/>
        </w:rPr>
        <w:t>Board</w:t>
      </w:r>
      <w:r w:rsidRPr="0043594D">
        <w:rPr>
          <w:rFonts w:ascii="Helvetica" w:hAnsi="Helvetica" w:cs="Helvetica"/>
          <w:sz w:val="22"/>
          <w:szCs w:val="22"/>
        </w:rPr>
        <w:t>.</w:t>
      </w:r>
    </w:p>
    <w:p w:rsidR="0043594D" w:rsidRPr="0043594D" w:rsidRDefault="0043594D" w:rsidP="00750BCF">
      <w:pPr>
        <w:rPr>
          <w:rFonts w:ascii="Helvetica" w:hAnsi="Helvetica" w:cs="Helvetica"/>
          <w:sz w:val="22"/>
          <w:szCs w:val="22"/>
        </w:rPr>
      </w:pPr>
    </w:p>
    <w:p w:rsidR="0043594D" w:rsidRPr="0043594D" w:rsidRDefault="0043594D" w:rsidP="0043594D">
      <w:pPr>
        <w:widowControl w:val="0"/>
        <w:autoSpaceDE w:val="0"/>
        <w:autoSpaceDN w:val="0"/>
        <w:adjustRightInd w:val="0"/>
        <w:rPr>
          <w:rFonts w:ascii="Helvetica" w:hAnsi="Helvetica" w:cs="Helvetica"/>
          <w:b/>
          <w:sz w:val="22"/>
          <w:szCs w:val="22"/>
        </w:rPr>
      </w:pPr>
      <w:r w:rsidRPr="0043594D">
        <w:rPr>
          <w:rFonts w:ascii="Helvetica" w:hAnsi="Helvetica" w:cs="Helvetica"/>
          <w:b/>
          <w:sz w:val="22"/>
          <w:szCs w:val="22"/>
        </w:rPr>
        <w:t>Notes Treasurer in a 501C-3 Company:</w:t>
      </w:r>
    </w:p>
    <w:p w:rsidR="0043594D" w:rsidRPr="0043594D" w:rsidRDefault="0043594D" w:rsidP="0043594D">
      <w:pPr>
        <w:widowControl w:val="0"/>
        <w:autoSpaceDE w:val="0"/>
        <w:autoSpaceDN w:val="0"/>
        <w:adjustRightInd w:val="0"/>
        <w:rPr>
          <w:rFonts w:ascii="Helvetica" w:hAnsi="Helvetica" w:cs="Helvetica"/>
          <w:sz w:val="22"/>
          <w:szCs w:val="22"/>
        </w:rPr>
      </w:pPr>
    </w:p>
    <w:p w:rsidR="0043594D" w:rsidRPr="0043594D" w:rsidRDefault="0043594D" w:rsidP="0043594D">
      <w:pPr>
        <w:widowControl w:val="0"/>
        <w:autoSpaceDE w:val="0"/>
        <w:autoSpaceDN w:val="0"/>
        <w:adjustRightInd w:val="0"/>
        <w:rPr>
          <w:rFonts w:ascii="Helvetica" w:hAnsi="Helvetica" w:cs="Helvetica"/>
          <w:sz w:val="22"/>
          <w:szCs w:val="22"/>
        </w:rPr>
      </w:pPr>
      <w:r w:rsidRPr="0043594D">
        <w:rPr>
          <w:rFonts w:ascii="Helvetica" w:hAnsi="Helvetica" w:cs="Helvetica"/>
          <w:sz w:val="22"/>
          <w:szCs w:val="22"/>
        </w:rPr>
        <w:t>Treasurer’s Liabilities</w:t>
      </w:r>
    </w:p>
    <w:p w:rsidR="0043594D" w:rsidRPr="0043594D" w:rsidRDefault="0043594D" w:rsidP="0043594D">
      <w:pPr>
        <w:rPr>
          <w:rFonts w:ascii="Helvetica" w:hAnsi="Helvetica" w:cs="Helvetica"/>
          <w:sz w:val="22"/>
          <w:szCs w:val="22"/>
        </w:rPr>
      </w:pPr>
      <w:r w:rsidRPr="0043594D">
        <w:rPr>
          <w:rFonts w:ascii="Helvetica" w:hAnsi="Helvetica" w:cs="Helvetica"/>
          <w:sz w:val="22"/>
          <w:szCs w:val="22"/>
        </w:rPr>
        <w:t xml:space="preserve">As a charity treasurer, you may be held personally liable for the damage done by fraud perpetrated by others if the IRS deems you and your board did not perform your fiduciary responsibility to exercise reasonable care over the organization’s finances. ICPAN carries directors’ and officers’ insurance, which provides some protection in the event the organization’s principals are sued. </w:t>
      </w:r>
    </w:p>
    <w:p w:rsidR="0043594D" w:rsidRPr="0043594D" w:rsidRDefault="0043594D" w:rsidP="00750BCF">
      <w:pPr>
        <w:rPr>
          <w:rFonts w:ascii="Helvetica" w:hAnsi="Helvetica" w:cs="Helvetica"/>
          <w:sz w:val="22"/>
          <w:szCs w:val="22"/>
        </w:rPr>
      </w:pPr>
    </w:p>
    <w:p w:rsidR="0043594D" w:rsidRPr="0043594D" w:rsidRDefault="0043594D" w:rsidP="0043594D">
      <w:pPr>
        <w:widowControl w:val="0"/>
        <w:autoSpaceDE w:val="0"/>
        <w:autoSpaceDN w:val="0"/>
        <w:adjustRightInd w:val="0"/>
        <w:rPr>
          <w:rFonts w:ascii="Helvetica" w:hAnsi="Helvetica" w:cs="Helvetica"/>
          <w:sz w:val="22"/>
          <w:szCs w:val="22"/>
        </w:rPr>
      </w:pPr>
      <w:r w:rsidRPr="0043594D">
        <w:rPr>
          <w:rFonts w:ascii="Helvetica" w:hAnsi="Helvetica" w:cs="Helvetica"/>
          <w:sz w:val="22"/>
          <w:szCs w:val="22"/>
        </w:rPr>
        <w:t>501(c)(3) Organizations</w:t>
      </w:r>
    </w:p>
    <w:p w:rsidR="0043594D" w:rsidRPr="0043594D" w:rsidRDefault="0043594D" w:rsidP="0043594D">
      <w:pPr>
        <w:widowControl w:val="0"/>
        <w:autoSpaceDE w:val="0"/>
        <w:autoSpaceDN w:val="0"/>
        <w:adjustRightInd w:val="0"/>
        <w:rPr>
          <w:rFonts w:ascii="Helvetica" w:hAnsi="Helvetica" w:cs="Helvetica"/>
          <w:sz w:val="22"/>
          <w:szCs w:val="22"/>
        </w:rPr>
      </w:pPr>
      <w:r w:rsidRPr="0043594D">
        <w:rPr>
          <w:rFonts w:ascii="Helvetica" w:hAnsi="Helvetica" w:cs="Helvetica"/>
          <w:sz w:val="22"/>
          <w:szCs w:val="22"/>
        </w:rPr>
        <w:t xml:space="preserve">ICPAN has Internal Revenue Service recognition and federal tax-exempt status. This means that unlike other nonprofits, such as trade associations, the organization’s donors receive a tax deduction when they make a contribution. </w:t>
      </w:r>
    </w:p>
    <w:p w:rsidR="0043594D" w:rsidRDefault="0043594D" w:rsidP="00750BCF">
      <w:pPr>
        <w:rPr>
          <w:rFonts w:ascii="Helvetica" w:hAnsi="Helvetica" w:cs="Helvetica"/>
          <w:sz w:val="26"/>
          <w:szCs w:val="26"/>
        </w:rPr>
      </w:pPr>
    </w:p>
    <w:p w:rsidR="0043594D" w:rsidRPr="00AE186B" w:rsidRDefault="0043594D" w:rsidP="00750BCF">
      <w:pPr>
        <w:rPr>
          <w:rFonts w:ascii="Helvetica" w:hAnsi="Helvetica" w:cs="Helvetica"/>
          <w:sz w:val="26"/>
          <w:szCs w:val="26"/>
        </w:rPr>
      </w:pPr>
    </w:p>
    <w:sectPr w:rsidR="0043594D" w:rsidRPr="00AE186B" w:rsidSect="0043594D">
      <w:headerReference w:type="default" r:id="rId7"/>
      <w:pgSz w:w="11900" w:h="16840"/>
      <w:pgMar w:top="382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B8" w:rsidRDefault="00D103B8" w:rsidP="0043594D">
      <w:r>
        <w:separator/>
      </w:r>
    </w:p>
  </w:endnote>
  <w:endnote w:type="continuationSeparator" w:id="0">
    <w:p w:rsidR="00D103B8" w:rsidRDefault="00D103B8" w:rsidP="0043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B8" w:rsidRDefault="00D103B8" w:rsidP="0043594D">
      <w:r>
        <w:separator/>
      </w:r>
    </w:p>
  </w:footnote>
  <w:footnote w:type="continuationSeparator" w:id="0">
    <w:p w:rsidR="00D103B8" w:rsidRDefault="00D103B8" w:rsidP="0043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4D" w:rsidRDefault="0043594D" w:rsidP="0043594D">
    <w:pPr>
      <w:pStyle w:val="Header"/>
      <w:ind w:hanging="567"/>
    </w:pPr>
    <w:r>
      <w:rPr>
        <w:noProof/>
      </w:rPr>
      <mc:AlternateContent>
        <mc:Choice Requires="wps">
          <w:drawing>
            <wp:anchor distT="0" distB="0" distL="114300" distR="114300" simplePos="0" relativeHeight="251661312" behindDoc="0" locked="0" layoutInCell="1" allowOverlap="1" wp14:anchorId="2C1EC6C0" wp14:editId="33BB7636">
              <wp:simplePos x="0" y="0"/>
              <wp:positionH relativeFrom="column">
                <wp:posOffset>2815590</wp:posOffset>
              </wp:positionH>
              <wp:positionV relativeFrom="paragraph">
                <wp:posOffset>1171576</wp:posOffset>
              </wp:positionV>
              <wp:extent cx="3521710" cy="480682"/>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521710" cy="48068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3594D" w:rsidRDefault="0043594D" w:rsidP="0043594D">
                          <w:pPr>
                            <w:rPr>
                              <w:sz w:val="16"/>
                              <w:szCs w:val="16"/>
                            </w:rPr>
                          </w:pPr>
                          <w:r w:rsidRPr="008F4C3D">
                            <w:rPr>
                              <w:sz w:val="16"/>
                              <w:szCs w:val="16"/>
                            </w:rPr>
                            <w:t>Address</w:t>
                          </w:r>
                          <w:r>
                            <w:rPr>
                              <w:sz w:val="16"/>
                              <w:szCs w:val="16"/>
                            </w:rPr>
                            <w:t xml:space="preserve">: </w:t>
                          </w:r>
                          <w:r>
                            <w:rPr>
                              <w:sz w:val="16"/>
                              <w:szCs w:val="16"/>
                            </w:rPr>
                            <w:tab/>
                            <w:t>C/O HURWIT &amp; ASSOCIATES</w:t>
                          </w:r>
                          <w:r>
                            <w:rPr>
                              <w:sz w:val="16"/>
                              <w:szCs w:val="16"/>
                            </w:rPr>
                            <w:tab/>
                            <w:t xml:space="preserve">EIN: </w:t>
                          </w:r>
                          <w:r>
                            <w:rPr>
                              <w:sz w:val="16"/>
                              <w:szCs w:val="16"/>
                            </w:rPr>
                            <w:tab/>
                            <w:t>47-4774971</w:t>
                          </w:r>
                          <w:r>
                            <w:rPr>
                              <w:sz w:val="16"/>
                              <w:szCs w:val="16"/>
                            </w:rPr>
                            <w:tab/>
                          </w:r>
                        </w:p>
                        <w:p w:rsidR="0043594D" w:rsidRDefault="0043594D" w:rsidP="0043594D">
                          <w:pPr>
                            <w:rPr>
                              <w:sz w:val="16"/>
                              <w:szCs w:val="16"/>
                            </w:rPr>
                          </w:pPr>
                          <w:r>
                            <w:rPr>
                              <w:sz w:val="16"/>
                              <w:szCs w:val="16"/>
                            </w:rPr>
                            <w:tab/>
                            <w:t>1150 WALNUT STREET</w:t>
                          </w:r>
                          <w:r>
                            <w:rPr>
                              <w:sz w:val="16"/>
                              <w:szCs w:val="16"/>
                            </w:rPr>
                            <w:tab/>
                            <w:t xml:space="preserve">DLN: </w:t>
                          </w:r>
                          <w:r>
                            <w:rPr>
                              <w:sz w:val="16"/>
                              <w:szCs w:val="16"/>
                            </w:rPr>
                            <w:tab/>
                            <w:t>26053631002545</w:t>
                          </w:r>
                        </w:p>
                        <w:p w:rsidR="0043594D" w:rsidRPr="008F4C3D" w:rsidRDefault="0043594D" w:rsidP="0043594D">
                          <w:pPr>
                            <w:rPr>
                              <w:sz w:val="16"/>
                              <w:szCs w:val="16"/>
                            </w:rPr>
                          </w:pPr>
                          <w:r>
                            <w:rPr>
                              <w:sz w:val="16"/>
                              <w:szCs w:val="16"/>
                            </w:rPr>
                            <w:tab/>
                            <w:t>NEWTON MA 02461, 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1EC6C0" id="_x0000_t202" coordsize="21600,21600" o:spt="202" path="m,l,21600r21600,l21600,xe">
              <v:stroke joinstyle="miter"/>
              <v:path gradientshapeok="t" o:connecttype="rect"/>
            </v:shapetype>
            <v:shape id="Text Box 5" o:spid="_x0000_s1026" type="#_x0000_t202" style="position:absolute;margin-left:221.7pt;margin-top:92.25pt;width:277.3pt;height:3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oBqQIAAKM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" filled="f" stroked="f">
              <v:textbox>
                <w:txbxContent>
                  <w:p w:rsidR="0043594D" w:rsidRDefault="0043594D" w:rsidP="0043594D">
                    <w:pPr>
                      <w:rPr>
                        <w:sz w:val="16"/>
                        <w:szCs w:val="16"/>
                      </w:rPr>
                    </w:pPr>
                    <w:r w:rsidRPr="008F4C3D">
                      <w:rPr>
                        <w:sz w:val="16"/>
                        <w:szCs w:val="16"/>
                      </w:rPr>
                      <w:t>Address</w:t>
                    </w:r>
                    <w:r>
                      <w:rPr>
                        <w:sz w:val="16"/>
                        <w:szCs w:val="16"/>
                      </w:rPr>
                      <w:t xml:space="preserve">: </w:t>
                    </w:r>
                    <w:r>
                      <w:rPr>
                        <w:sz w:val="16"/>
                        <w:szCs w:val="16"/>
                      </w:rPr>
                      <w:tab/>
                      <w:t>C/O HURWIT &amp; ASSOCIATES</w:t>
                    </w:r>
                    <w:r>
                      <w:rPr>
                        <w:sz w:val="16"/>
                        <w:szCs w:val="16"/>
                      </w:rPr>
                      <w:tab/>
                      <w:t xml:space="preserve">EIN: </w:t>
                    </w:r>
                    <w:r>
                      <w:rPr>
                        <w:sz w:val="16"/>
                        <w:szCs w:val="16"/>
                      </w:rPr>
                      <w:tab/>
                      <w:t>47-4774971</w:t>
                    </w:r>
                    <w:r>
                      <w:rPr>
                        <w:sz w:val="16"/>
                        <w:szCs w:val="16"/>
                      </w:rPr>
                      <w:tab/>
                    </w:r>
                  </w:p>
                  <w:p w:rsidR="0043594D" w:rsidRDefault="0043594D" w:rsidP="0043594D">
                    <w:pPr>
                      <w:rPr>
                        <w:sz w:val="16"/>
                        <w:szCs w:val="16"/>
                      </w:rPr>
                    </w:pPr>
                    <w:r>
                      <w:rPr>
                        <w:sz w:val="16"/>
                        <w:szCs w:val="16"/>
                      </w:rPr>
                      <w:tab/>
                      <w:t>1150 WALNUT STREET</w:t>
                    </w:r>
                    <w:r>
                      <w:rPr>
                        <w:sz w:val="16"/>
                        <w:szCs w:val="16"/>
                      </w:rPr>
                      <w:tab/>
                      <w:t xml:space="preserve">DLN: </w:t>
                    </w:r>
                    <w:r>
                      <w:rPr>
                        <w:sz w:val="16"/>
                        <w:szCs w:val="16"/>
                      </w:rPr>
                      <w:tab/>
                      <w:t>26053631002545</w:t>
                    </w:r>
                  </w:p>
                  <w:p w:rsidR="0043594D" w:rsidRPr="008F4C3D" w:rsidRDefault="0043594D" w:rsidP="0043594D">
                    <w:pPr>
                      <w:rPr>
                        <w:sz w:val="16"/>
                        <w:szCs w:val="16"/>
                      </w:rPr>
                    </w:pPr>
                    <w:r>
                      <w:rPr>
                        <w:sz w:val="16"/>
                        <w:szCs w:val="16"/>
                      </w:rPr>
                      <w:tab/>
                      <w:t>NEWTON MA 02461, USA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B2D3E1" wp14:editId="1C77258C">
              <wp:simplePos x="0" y="0"/>
              <wp:positionH relativeFrom="column">
                <wp:posOffset>2072640</wp:posOffset>
              </wp:positionH>
              <wp:positionV relativeFrom="paragraph">
                <wp:posOffset>685637</wp:posOffset>
              </wp:positionV>
              <wp:extent cx="4227830" cy="3797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4227830" cy="3797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3594D" w:rsidRPr="008F4C3D" w:rsidRDefault="0043594D" w:rsidP="0043594D">
                          <w:pPr>
                            <w:pStyle w:val="Header"/>
                            <w:jc w:val="center"/>
                            <w:rPr>
                              <w:color w:val="595959" w:themeColor="text1" w:themeTint="A6"/>
                              <w:sz w:val="28"/>
                              <w:szCs w:val="28"/>
                              <w:lang w:val="en-AU"/>
                            </w:rPr>
                          </w:pPr>
                          <w:r w:rsidRPr="008F4C3D">
                            <w:rPr>
                              <w:i/>
                              <w:iCs/>
                              <w:color w:val="595959" w:themeColor="text1" w:themeTint="A6"/>
                              <w:sz w:val="28"/>
                              <w:szCs w:val="28"/>
                              <w:lang w:val="en-CA"/>
                            </w:rPr>
                            <w:t>Promoting Global Excellence in Perianaesthesia Nursing</w:t>
                          </w:r>
                        </w:p>
                        <w:p w:rsidR="0043594D" w:rsidRPr="008F4C3D" w:rsidRDefault="0043594D" w:rsidP="0043594D">
                          <w:pPr>
                            <w:rPr>
                              <w:color w:val="595959" w:themeColor="text1" w:themeTint="A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2D3E1" id="Text Box 3" o:spid="_x0000_s1027" type="#_x0000_t202" style="position:absolute;margin-left:163.2pt;margin-top:54pt;width:332.9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7srAIAAKoFAAAOAAAAZHJzL2Uyb0RvYy54bWysVN9P2zAQfp+0/8Hye0naB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" filled="f" stroked="f">
              <v:textbox>
                <w:txbxContent>
                  <w:p w:rsidR="0043594D" w:rsidRPr="008F4C3D" w:rsidRDefault="0043594D" w:rsidP="0043594D">
                    <w:pPr>
                      <w:pStyle w:val="Header"/>
                      <w:jc w:val="center"/>
                      <w:rPr>
                        <w:color w:val="595959" w:themeColor="text1" w:themeTint="A6"/>
                        <w:sz w:val="28"/>
                        <w:szCs w:val="28"/>
                        <w:lang w:val="en-AU"/>
                      </w:rPr>
                    </w:pPr>
                    <w:r w:rsidRPr="008F4C3D">
                      <w:rPr>
                        <w:i/>
                        <w:iCs/>
                        <w:color w:val="595959" w:themeColor="text1" w:themeTint="A6"/>
                        <w:sz w:val="28"/>
                        <w:szCs w:val="28"/>
                        <w:lang w:val="en-CA"/>
                      </w:rPr>
                      <w:t>Promoting Global Excellence in Perianaesthesia Nursing</w:t>
                    </w:r>
                  </w:p>
                  <w:p w:rsidR="0043594D" w:rsidRPr="008F4C3D" w:rsidRDefault="0043594D" w:rsidP="0043594D">
                    <w:pPr>
                      <w:rPr>
                        <w:color w:val="595959" w:themeColor="text1" w:themeTint="A6"/>
                        <w:sz w:val="28"/>
                        <w:szCs w:val="28"/>
                      </w:rPr>
                    </w:pPr>
                  </w:p>
                </w:txbxContent>
              </v:textbox>
            </v:shape>
          </w:pict>
        </mc:Fallback>
      </mc:AlternateContent>
    </w:r>
    <w:r w:rsidRPr="008F4C3D">
      <w:rPr>
        <w:noProof/>
      </w:rPr>
      <mc:AlternateContent>
        <mc:Choice Requires="wps">
          <w:drawing>
            <wp:anchor distT="0" distB="0" distL="114300" distR="114300" simplePos="0" relativeHeight="251659264" behindDoc="0" locked="0" layoutInCell="1" allowOverlap="1" wp14:anchorId="21E8384A" wp14:editId="64C42CD9">
              <wp:simplePos x="0" y="0"/>
              <wp:positionH relativeFrom="column">
                <wp:posOffset>1068309</wp:posOffset>
              </wp:positionH>
              <wp:positionV relativeFrom="paragraph">
                <wp:posOffset>285115</wp:posOffset>
              </wp:positionV>
              <wp:extent cx="5458856" cy="59690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58856" cy="596900"/>
                      </a:xfrm>
                      <a:prstGeom prst="rect">
                        <a:avLst/>
                      </a:prstGeom>
                    </wps:spPr>
                    <wps:txbx>
                      <w:txbxContent>
                        <w:p w:rsidR="0043594D" w:rsidRPr="008F4C3D" w:rsidRDefault="0043594D" w:rsidP="0043594D">
                          <w:pPr>
                            <w:pStyle w:val="NormalWeb"/>
                            <w:spacing w:before="0" w:beforeAutospacing="0" w:after="0" w:afterAutospacing="0"/>
                            <w:rPr>
                              <w:sz w:val="36"/>
                              <w:szCs w:val="36"/>
                            </w:rPr>
                          </w:pPr>
                          <w:r w:rsidRPr="008F4C3D">
                            <w:rPr>
                              <w:rFonts w:asciiTheme="majorHAnsi" w:eastAsiaTheme="majorEastAsia" w:hAnsi="Calibri" w:cstheme="majorBidi"/>
                              <w:color w:val="000000" w:themeColor="text1"/>
                              <w:kern w:val="24"/>
                              <w:sz w:val="36"/>
                              <w:szCs w:val="36"/>
                              <w:lang w:val="en-CA"/>
                            </w:rPr>
                            <w:t xml:space="preserve">International Collaboration of </w:t>
                          </w:r>
                          <w:proofErr w:type="spellStart"/>
                          <w:r w:rsidRPr="008F4C3D">
                            <w:rPr>
                              <w:rFonts w:asciiTheme="majorHAnsi" w:eastAsiaTheme="majorEastAsia" w:hAnsi="Calibri" w:cstheme="majorBidi"/>
                              <w:color w:val="000000" w:themeColor="text1"/>
                              <w:kern w:val="24"/>
                              <w:sz w:val="36"/>
                              <w:szCs w:val="36"/>
                              <w:lang w:val="en-CA"/>
                            </w:rPr>
                            <w:t>PeriAnaesthesia</w:t>
                          </w:r>
                          <w:proofErr w:type="spellEnd"/>
                          <w:r w:rsidRPr="008F4C3D">
                            <w:rPr>
                              <w:rFonts w:asciiTheme="majorHAnsi" w:eastAsiaTheme="majorEastAsia" w:hAnsi="Calibri" w:cstheme="majorBidi"/>
                              <w:color w:val="000000" w:themeColor="text1"/>
                              <w:kern w:val="24"/>
                              <w:sz w:val="36"/>
                              <w:szCs w:val="36"/>
                              <w:lang w:val="en-CA"/>
                            </w:rPr>
                            <w:t xml:space="preserve"> Nurses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1E8384A" id="Title 1" o:spid="_x0000_s1028" style="position:absolute;margin-left:84.1pt;margin-top:22.45pt;width:429.8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" filled="f" stroked="f">
              <v:path arrowok="t"/>
              <o:lock v:ext="edit" grouping="t"/>
              <v:textbox>
                <w:txbxContent>
                  <w:p w:rsidR="0043594D" w:rsidRPr="008F4C3D" w:rsidRDefault="0043594D" w:rsidP="0043594D">
                    <w:pPr>
                      <w:pStyle w:val="NormalWeb"/>
                      <w:spacing w:before="0" w:beforeAutospacing="0" w:after="0" w:afterAutospacing="0"/>
                      <w:rPr>
                        <w:sz w:val="36"/>
                        <w:szCs w:val="36"/>
                      </w:rPr>
                    </w:pPr>
                    <w:r w:rsidRPr="008F4C3D">
                      <w:rPr>
                        <w:rFonts w:asciiTheme="majorHAnsi" w:eastAsiaTheme="majorEastAsia" w:hAnsi="Calibri" w:cstheme="majorBidi"/>
                        <w:color w:val="000000" w:themeColor="text1"/>
                        <w:kern w:val="24"/>
                        <w:sz w:val="36"/>
                        <w:szCs w:val="36"/>
                        <w:lang w:val="en-CA"/>
                      </w:rPr>
                      <w:t xml:space="preserve">International Collaboration of </w:t>
                    </w:r>
                    <w:proofErr w:type="spellStart"/>
                    <w:r w:rsidRPr="008F4C3D">
                      <w:rPr>
                        <w:rFonts w:asciiTheme="majorHAnsi" w:eastAsiaTheme="majorEastAsia" w:hAnsi="Calibri" w:cstheme="majorBidi"/>
                        <w:color w:val="000000" w:themeColor="text1"/>
                        <w:kern w:val="24"/>
                        <w:sz w:val="36"/>
                        <w:szCs w:val="36"/>
                        <w:lang w:val="en-CA"/>
                      </w:rPr>
                      <w:t>PeriAnaesthesia</w:t>
                    </w:r>
                    <w:proofErr w:type="spellEnd"/>
                    <w:r w:rsidRPr="008F4C3D">
                      <w:rPr>
                        <w:rFonts w:asciiTheme="majorHAnsi" w:eastAsiaTheme="majorEastAsia" w:hAnsi="Calibri" w:cstheme="majorBidi"/>
                        <w:color w:val="000000" w:themeColor="text1"/>
                        <w:kern w:val="24"/>
                        <w:sz w:val="36"/>
                        <w:szCs w:val="36"/>
                        <w:lang w:val="en-CA"/>
                      </w:rPr>
                      <w:t xml:space="preserve"> Nurses</w:t>
                    </w:r>
                  </w:p>
                </w:txbxContent>
              </v:textbox>
            </v:rect>
          </w:pict>
        </mc:Fallback>
      </mc:AlternateContent>
    </w:r>
    <w:r w:rsidRPr="008F4C3D">
      <w:rPr>
        <w:noProof/>
      </w:rPr>
      <w:drawing>
        <wp:inline distT="0" distB="0" distL="0" distR="0" wp14:anchorId="54F962FD" wp14:editId="7E575BCC">
          <wp:extent cx="1361224" cy="1313038"/>
          <wp:effectExtent l="0" t="0" r="10795" b="8255"/>
          <wp:docPr id="4" name="Picture 3" descr="Big Globe of Flags (2).jpg"/>
          <wp:cNvGraphicFramePr/>
          <a:graphic xmlns:a="http://schemas.openxmlformats.org/drawingml/2006/main">
            <a:graphicData uri="http://schemas.openxmlformats.org/drawingml/2006/picture">
              <pic:pic xmlns:pic="http://schemas.openxmlformats.org/drawingml/2006/picture">
                <pic:nvPicPr>
                  <pic:cNvPr id="4" name="Picture 3" descr="Big Globe of Flags (2).jpg"/>
                  <pic:cNvPicPr/>
                </pic:nvPicPr>
                <pic:blipFill>
                  <a:blip r:embed="rId1"/>
                  <a:stretch>
                    <a:fillRect/>
                  </a:stretch>
                </pic:blipFill>
                <pic:spPr>
                  <a:xfrm>
                    <a:off x="0" y="0"/>
                    <a:ext cx="1361224" cy="1313038"/>
                  </a:xfrm>
                  <a:prstGeom prst="rect">
                    <a:avLst/>
                  </a:prstGeom>
                </pic:spPr>
              </pic:pic>
            </a:graphicData>
          </a:graphic>
        </wp:inline>
      </w:drawing>
    </w:r>
  </w:p>
  <w:p w:rsidR="0043594D" w:rsidRDefault="0043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EE33D4C"/>
    <w:multiLevelType w:val="hybridMultilevel"/>
    <w:tmpl w:val="AD449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D34A9"/>
    <w:multiLevelType w:val="hybridMultilevel"/>
    <w:tmpl w:val="E112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984D72"/>
    <w:multiLevelType w:val="hybridMultilevel"/>
    <w:tmpl w:val="BD84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CF"/>
    <w:rsid w:val="001A7D24"/>
    <w:rsid w:val="003A0C16"/>
    <w:rsid w:val="0043594D"/>
    <w:rsid w:val="00502006"/>
    <w:rsid w:val="00660DD3"/>
    <w:rsid w:val="00750BCF"/>
    <w:rsid w:val="008B0E09"/>
    <w:rsid w:val="009C79F0"/>
    <w:rsid w:val="00AE186B"/>
    <w:rsid w:val="00B51156"/>
    <w:rsid w:val="00D1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E97E0D8-4A1F-4D94-8246-137872DE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BCF"/>
    <w:rPr>
      <w:rFonts w:ascii="Lucida Grande" w:hAnsi="Lucida Grande" w:cs="Lucida Grande"/>
      <w:sz w:val="18"/>
      <w:szCs w:val="18"/>
    </w:rPr>
  </w:style>
  <w:style w:type="paragraph" w:styleId="ListParagraph">
    <w:name w:val="List Paragraph"/>
    <w:basedOn w:val="Normal"/>
    <w:uiPriority w:val="34"/>
    <w:qFormat/>
    <w:rsid w:val="009C79F0"/>
    <w:pPr>
      <w:ind w:left="720"/>
      <w:contextualSpacing/>
    </w:pPr>
  </w:style>
  <w:style w:type="paragraph" w:styleId="Header">
    <w:name w:val="header"/>
    <w:basedOn w:val="Normal"/>
    <w:link w:val="HeaderChar"/>
    <w:uiPriority w:val="99"/>
    <w:unhideWhenUsed/>
    <w:rsid w:val="0043594D"/>
    <w:pPr>
      <w:tabs>
        <w:tab w:val="center" w:pos="4320"/>
        <w:tab w:val="right" w:pos="8640"/>
      </w:tabs>
    </w:pPr>
  </w:style>
  <w:style w:type="character" w:customStyle="1" w:styleId="HeaderChar">
    <w:name w:val="Header Char"/>
    <w:basedOn w:val="DefaultParagraphFont"/>
    <w:link w:val="Header"/>
    <w:uiPriority w:val="99"/>
    <w:rsid w:val="0043594D"/>
  </w:style>
  <w:style w:type="paragraph" w:styleId="Footer">
    <w:name w:val="footer"/>
    <w:basedOn w:val="Normal"/>
    <w:link w:val="FooterChar"/>
    <w:uiPriority w:val="99"/>
    <w:unhideWhenUsed/>
    <w:rsid w:val="0043594D"/>
    <w:pPr>
      <w:tabs>
        <w:tab w:val="center" w:pos="4320"/>
        <w:tab w:val="right" w:pos="8640"/>
      </w:tabs>
    </w:pPr>
  </w:style>
  <w:style w:type="character" w:customStyle="1" w:styleId="FooterChar">
    <w:name w:val="Footer Char"/>
    <w:basedOn w:val="DefaultParagraphFont"/>
    <w:link w:val="Footer"/>
    <w:uiPriority w:val="99"/>
    <w:rsid w:val="0043594D"/>
  </w:style>
  <w:style w:type="paragraph" w:styleId="NormalWeb">
    <w:name w:val="Normal (Web)"/>
    <w:basedOn w:val="Normal"/>
    <w:uiPriority w:val="99"/>
    <w:semiHidden/>
    <w:unhideWhenUsed/>
    <w:rsid w:val="0043594D"/>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Bumpstead</dc:creator>
  <cp:keywords/>
  <dc:description/>
  <cp:lastModifiedBy>Joni Brady</cp:lastModifiedBy>
  <cp:revision>2</cp:revision>
  <dcterms:created xsi:type="dcterms:W3CDTF">2016-09-26T02:41:00Z</dcterms:created>
  <dcterms:modified xsi:type="dcterms:W3CDTF">2016-09-26T02:41:00Z</dcterms:modified>
</cp:coreProperties>
</file>