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65" w:type="dxa"/>
        <w:tblLayout w:type="fixed"/>
        <w:tblLook w:val="04A0" w:firstRow="1" w:lastRow="0" w:firstColumn="1" w:lastColumn="0" w:noHBand="0" w:noVBand="1"/>
      </w:tblPr>
      <w:tblGrid>
        <w:gridCol w:w="641"/>
        <w:gridCol w:w="1784"/>
        <w:gridCol w:w="3150"/>
        <w:gridCol w:w="5940"/>
        <w:gridCol w:w="2250"/>
      </w:tblGrid>
      <w:tr w:rsidR="002C3632" w:rsidRPr="00D67CA0" w:rsidTr="00B062A2">
        <w:trPr>
          <w:trHeight w:val="287"/>
        </w:trPr>
        <w:tc>
          <w:tcPr>
            <w:tcW w:w="641" w:type="dxa"/>
            <w:shd w:val="clear" w:color="auto" w:fill="D9D9D9" w:themeFill="background1" w:themeFillShade="D9"/>
          </w:tcPr>
          <w:p w:rsidR="00C417F4" w:rsidRPr="00D67CA0" w:rsidRDefault="00C417F4" w:rsidP="00FC17CF">
            <w:pPr>
              <w:spacing w:after="0" w:line="240" w:lineRule="auto"/>
              <w:jc w:val="center"/>
              <w:rPr>
                <w:rFonts w:cstheme="minorHAnsi"/>
                <w:b/>
                <w:sz w:val="20"/>
                <w:szCs w:val="20"/>
              </w:rPr>
            </w:pPr>
            <w:r w:rsidRPr="00D67CA0">
              <w:rPr>
                <w:rFonts w:cstheme="minorHAnsi"/>
                <w:b/>
                <w:sz w:val="20"/>
                <w:szCs w:val="20"/>
              </w:rPr>
              <w:t>Item</w:t>
            </w:r>
          </w:p>
        </w:tc>
        <w:tc>
          <w:tcPr>
            <w:tcW w:w="1784" w:type="dxa"/>
            <w:shd w:val="clear" w:color="auto" w:fill="D9D9D9" w:themeFill="background1" w:themeFillShade="D9"/>
          </w:tcPr>
          <w:p w:rsidR="00C417F4" w:rsidRPr="00D67CA0" w:rsidRDefault="00C417F4" w:rsidP="00FC17CF">
            <w:pPr>
              <w:spacing w:after="0" w:line="240" w:lineRule="auto"/>
              <w:rPr>
                <w:rFonts w:cstheme="minorHAnsi"/>
                <w:b/>
                <w:sz w:val="20"/>
                <w:szCs w:val="20"/>
              </w:rPr>
            </w:pPr>
            <w:r w:rsidRPr="00D67CA0">
              <w:rPr>
                <w:rFonts w:cstheme="minorHAnsi"/>
                <w:b/>
                <w:sz w:val="20"/>
                <w:szCs w:val="20"/>
              </w:rPr>
              <w:t>Subject</w:t>
            </w:r>
          </w:p>
        </w:tc>
        <w:tc>
          <w:tcPr>
            <w:tcW w:w="3150" w:type="dxa"/>
            <w:shd w:val="clear" w:color="auto" w:fill="D9D9D9" w:themeFill="background1" w:themeFillShade="D9"/>
          </w:tcPr>
          <w:p w:rsidR="00C417F4" w:rsidRPr="00D67CA0" w:rsidRDefault="00C417F4" w:rsidP="00FC17CF">
            <w:pPr>
              <w:spacing w:after="0" w:line="240" w:lineRule="auto"/>
              <w:rPr>
                <w:rFonts w:cstheme="minorHAnsi"/>
                <w:b/>
                <w:sz w:val="20"/>
                <w:szCs w:val="20"/>
              </w:rPr>
            </w:pPr>
            <w:r w:rsidRPr="00D67CA0">
              <w:rPr>
                <w:rFonts w:cstheme="minorHAnsi"/>
                <w:b/>
                <w:sz w:val="20"/>
                <w:szCs w:val="20"/>
              </w:rPr>
              <w:t>Background</w:t>
            </w:r>
          </w:p>
        </w:tc>
        <w:tc>
          <w:tcPr>
            <w:tcW w:w="5940" w:type="dxa"/>
            <w:shd w:val="clear" w:color="auto" w:fill="D9D9D9" w:themeFill="background1" w:themeFillShade="D9"/>
          </w:tcPr>
          <w:p w:rsidR="00C417F4" w:rsidRPr="00D67CA0" w:rsidRDefault="00C417F4" w:rsidP="00FC17CF">
            <w:pPr>
              <w:spacing w:after="0" w:line="240" w:lineRule="auto"/>
              <w:rPr>
                <w:rFonts w:cstheme="minorHAnsi"/>
                <w:b/>
                <w:sz w:val="20"/>
                <w:szCs w:val="20"/>
              </w:rPr>
            </w:pPr>
            <w:r w:rsidRPr="00D67CA0">
              <w:rPr>
                <w:rFonts w:cstheme="minorHAnsi"/>
                <w:b/>
                <w:sz w:val="20"/>
                <w:szCs w:val="20"/>
              </w:rPr>
              <w:t>Discussion / Motion</w:t>
            </w:r>
          </w:p>
        </w:tc>
        <w:tc>
          <w:tcPr>
            <w:tcW w:w="2250" w:type="dxa"/>
            <w:shd w:val="clear" w:color="auto" w:fill="D9D9D9" w:themeFill="background1" w:themeFillShade="D9"/>
          </w:tcPr>
          <w:p w:rsidR="00C417F4" w:rsidRPr="00D67CA0" w:rsidRDefault="00C417F4" w:rsidP="00FC17CF">
            <w:pPr>
              <w:spacing w:after="0" w:line="240" w:lineRule="auto"/>
              <w:rPr>
                <w:rFonts w:cstheme="minorHAnsi"/>
                <w:b/>
                <w:sz w:val="20"/>
                <w:szCs w:val="20"/>
              </w:rPr>
            </w:pPr>
            <w:r w:rsidRPr="00D67CA0">
              <w:rPr>
                <w:rFonts w:cstheme="minorHAnsi"/>
                <w:b/>
                <w:sz w:val="20"/>
                <w:szCs w:val="20"/>
              </w:rPr>
              <w:t>Action Item (Responsible</w:t>
            </w:r>
            <w:r w:rsidR="002C3632" w:rsidRPr="00D67CA0">
              <w:rPr>
                <w:rFonts w:cstheme="minorHAnsi"/>
                <w:b/>
                <w:sz w:val="20"/>
                <w:szCs w:val="20"/>
              </w:rPr>
              <w:t>)</w:t>
            </w:r>
          </w:p>
        </w:tc>
      </w:tr>
      <w:tr w:rsidR="002C3632" w:rsidRPr="00D67CA0" w:rsidTr="00B062A2">
        <w:tc>
          <w:tcPr>
            <w:tcW w:w="641" w:type="dxa"/>
          </w:tcPr>
          <w:p w:rsidR="00C417F4" w:rsidRPr="00D67CA0" w:rsidRDefault="00C417F4" w:rsidP="00FC17CF">
            <w:pPr>
              <w:spacing w:after="0" w:line="240" w:lineRule="auto"/>
              <w:jc w:val="center"/>
              <w:rPr>
                <w:rFonts w:cstheme="minorHAnsi"/>
                <w:b/>
                <w:sz w:val="20"/>
                <w:szCs w:val="20"/>
              </w:rPr>
            </w:pPr>
            <w:r w:rsidRPr="00D67CA0">
              <w:rPr>
                <w:rFonts w:cstheme="minorHAnsi"/>
                <w:b/>
                <w:sz w:val="20"/>
                <w:szCs w:val="20"/>
              </w:rPr>
              <w:t>1</w:t>
            </w:r>
          </w:p>
        </w:tc>
        <w:tc>
          <w:tcPr>
            <w:tcW w:w="1784" w:type="dxa"/>
          </w:tcPr>
          <w:p w:rsidR="00C417F4" w:rsidRPr="00D67CA0" w:rsidRDefault="00C417F4" w:rsidP="00FC17CF">
            <w:pPr>
              <w:spacing w:after="0" w:line="240" w:lineRule="auto"/>
              <w:rPr>
                <w:rFonts w:cstheme="minorHAnsi"/>
                <w:b/>
                <w:sz w:val="20"/>
                <w:szCs w:val="20"/>
              </w:rPr>
            </w:pPr>
            <w:r w:rsidRPr="00D67CA0">
              <w:rPr>
                <w:rFonts w:cstheme="minorHAnsi"/>
                <w:b/>
                <w:sz w:val="20"/>
                <w:szCs w:val="20"/>
              </w:rPr>
              <w:t>Call to Order (JB)</w:t>
            </w:r>
          </w:p>
        </w:tc>
        <w:tc>
          <w:tcPr>
            <w:tcW w:w="3150" w:type="dxa"/>
          </w:tcPr>
          <w:p w:rsidR="00C417F4" w:rsidRDefault="002C3632" w:rsidP="00FC17CF">
            <w:pPr>
              <w:spacing w:after="0" w:line="240" w:lineRule="auto"/>
              <w:rPr>
                <w:rFonts w:cstheme="minorHAnsi"/>
                <w:sz w:val="20"/>
                <w:szCs w:val="20"/>
              </w:rPr>
            </w:pPr>
            <w:r w:rsidRPr="00D67CA0">
              <w:rPr>
                <w:rFonts w:cstheme="minorHAnsi"/>
                <w:sz w:val="20"/>
                <w:szCs w:val="20"/>
              </w:rPr>
              <w:t>Welcome</w:t>
            </w:r>
            <w:r w:rsidR="0093349A" w:rsidRPr="00D67CA0">
              <w:rPr>
                <w:rFonts w:cstheme="minorHAnsi"/>
                <w:sz w:val="20"/>
                <w:szCs w:val="20"/>
              </w:rPr>
              <w:t xml:space="preserve"> </w:t>
            </w:r>
            <w:r w:rsidR="0093349A" w:rsidRPr="00D67CA0">
              <w:rPr>
                <w:rFonts w:cstheme="minorHAnsi"/>
                <w:sz w:val="20"/>
                <w:szCs w:val="20"/>
              </w:rPr>
              <w:sym w:font="Wingdings" w:char="F04A"/>
            </w:r>
          </w:p>
          <w:p w:rsidR="00916207" w:rsidRDefault="00916207" w:rsidP="00FC17CF">
            <w:pPr>
              <w:spacing w:after="0" w:line="240" w:lineRule="auto"/>
              <w:rPr>
                <w:rFonts w:cstheme="minorHAnsi"/>
                <w:sz w:val="20"/>
                <w:szCs w:val="20"/>
              </w:rPr>
            </w:pPr>
            <w:r>
              <w:rPr>
                <w:rFonts w:cstheme="minorHAnsi"/>
                <w:sz w:val="20"/>
                <w:szCs w:val="20"/>
              </w:rPr>
              <w:t xml:space="preserve">Files posted </w:t>
            </w:r>
            <w:r w:rsidR="00B531CD">
              <w:rPr>
                <w:rFonts w:cstheme="minorHAnsi"/>
                <w:sz w:val="20"/>
                <w:szCs w:val="20"/>
              </w:rPr>
              <w:t xml:space="preserve">(password: </w:t>
            </w:r>
            <w:proofErr w:type="spellStart"/>
            <w:r w:rsidR="00B531CD">
              <w:rPr>
                <w:rFonts w:cstheme="minorHAnsi"/>
                <w:sz w:val="20"/>
                <w:szCs w:val="20"/>
              </w:rPr>
              <w:t>icpanista</w:t>
            </w:r>
            <w:proofErr w:type="spellEnd"/>
            <w:r w:rsidR="00B531CD">
              <w:rPr>
                <w:rFonts w:cstheme="minorHAnsi"/>
                <w:sz w:val="20"/>
                <w:szCs w:val="20"/>
              </w:rPr>
              <w:t xml:space="preserve">) </w:t>
            </w:r>
            <w:hyperlink r:id="rId8" w:history="1">
              <w:r w:rsidR="00B531CD" w:rsidRPr="008F0E8A">
                <w:rPr>
                  <w:rStyle w:val="Hyperlink"/>
                  <w:rFonts w:cstheme="minorHAnsi"/>
                  <w:sz w:val="20"/>
                  <w:szCs w:val="20"/>
                </w:rPr>
                <w:t>http://www.icpan.org/401/login.php?redirect=/board-member-login.html</w:t>
              </w:r>
            </w:hyperlink>
            <w:r w:rsidR="00B531CD">
              <w:rPr>
                <w:rFonts w:cstheme="minorHAnsi"/>
                <w:sz w:val="20"/>
                <w:szCs w:val="20"/>
              </w:rPr>
              <w:t xml:space="preserve"> </w:t>
            </w:r>
          </w:p>
          <w:p w:rsidR="00FC17CF" w:rsidRPr="00D67CA0" w:rsidRDefault="00FC17CF" w:rsidP="00FC17CF">
            <w:pPr>
              <w:spacing w:after="0" w:line="240" w:lineRule="auto"/>
              <w:rPr>
                <w:rFonts w:cstheme="minorHAnsi"/>
                <w:sz w:val="20"/>
                <w:szCs w:val="20"/>
              </w:rPr>
            </w:pPr>
          </w:p>
        </w:tc>
        <w:tc>
          <w:tcPr>
            <w:tcW w:w="5940" w:type="dxa"/>
          </w:tcPr>
          <w:p w:rsidR="009A18C5" w:rsidRPr="00D67CA0" w:rsidRDefault="00C417F4" w:rsidP="00FC17CF">
            <w:pPr>
              <w:spacing w:after="0" w:line="240" w:lineRule="auto"/>
              <w:rPr>
                <w:rFonts w:cstheme="minorHAnsi"/>
                <w:sz w:val="20"/>
                <w:szCs w:val="20"/>
              </w:rPr>
            </w:pPr>
            <w:r w:rsidRPr="00D67CA0">
              <w:rPr>
                <w:rFonts w:cstheme="minorHAnsi"/>
                <w:sz w:val="20"/>
                <w:szCs w:val="20"/>
              </w:rPr>
              <w:t xml:space="preserve">Convened via Skype @ </w:t>
            </w:r>
          </w:p>
        </w:tc>
        <w:tc>
          <w:tcPr>
            <w:tcW w:w="2250" w:type="dxa"/>
          </w:tcPr>
          <w:p w:rsidR="002C3632" w:rsidRPr="00D67CA0" w:rsidRDefault="002C3632" w:rsidP="00FC17CF">
            <w:pPr>
              <w:spacing w:after="0" w:line="240" w:lineRule="auto"/>
              <w:rPr>
                <w:rFonts w:eastAsia="Times New Roman" w:cstheme="minorHAnsi"/>
                <w:i/>
                <w:sz w:val="20"/>
                <w:szCs w:val="20"/>
              </w:rPr>
            </w:pPr>
          </w:p>
        </w:tc>
      </w:tr>
      <w:tr w:rsidR="002C3632" w:rsidRPr="00D67CA0" w:rsidTr="00B062A2">
        <w:trPr>
          <w:trHeight w:val="647"/>
        </w:trPr>
        <w:tc>
          <w:tcPr>
            <w:tcW w:w="641" w:type="dxa"/>
          </w:tcPr>
          <w:p w:rsidR="00C417F4" w:rsidRPr="00D67CA0" w:rsidRDefault="00C417F4" w:rsidP="00FC17CF">
            <w:pPr>
              <w:spacing w:after="0" w:line="240" w:lineRule="auto"/>
              <w:jc w:val="center"/>
              <w:rPr>
                <w:rFonts w:cstheme="minorHAnsi"/>
                <w:b/>
                <w:sz w:val="20"/>
                <w:szCs w:val="20"/>
              </w:rPr>
            </w:pPr>
            <w:r w:rsidRPr="00D67CA0">
              <w:rPr>
                <w:rFonts w:cstheme="minorHAnsi"/>
                <w:b/>
                <w:sz w:val="20"/>
                <w:szCs w:val="20"/>
              </w:rPr>
              <w:t>2</w:t>
            </w:r>
          </w:p>
        </w:tc>
        <w:tc>
          <w:tcPr>
            <w:tcW w:w="1784" w:type="dxa"/>
          </w:tcPr>
          <w:p w:rsidR="00C417F4" w:rsidRPr="00D67CA0" w:rsidRDefault="00C417F4" w:rsidP="00FC17CF">
            <w:pPr>
              <w:spacing w:after="0" w:line="240" w:lineRule="auto"/>
              <w:rPr>
                <w:rFonts w:cstheme="minorHAnsi"/>
                <w:b/>
                <w:sz w:val="20"/>
                <w:szCs w:val="20"/>
              </w:rPr>
            </w:pPr>
            <w:r w:rsidRPr="00D67CA0">
              <w:rPr>
                <w:rFonts w:cstheme="minorHAnsi"/>
                <w:b/>
                <w:sz w:val="20"/>
                <w:szCs w:val="20"/>
              </w:rPr>
              <w:t>Attendance (</w:t>
            </w:r>
            <w:r w:rsidR="00A813B5" w:rsidRPr="00D67CA0">
              <w:rPr>
                <w:rFonts w:cstheme="minorHAnsi"/>
                <w:b/>
                <w:sz w:val="20"/>
                <w:szCs w:val="20"/>
              </w:rPr>
              <w:t>MB</w:t>
            </w:r>
            <w:r w:rsidRPr="00D67CA0">
              <w:rPr>
                <w:rFonts w:cstheme="minorHAnsi"/>
                <w:b/>
                <w:sz w:val="20"/>
                <w:szCs w:val="20"/>
              </w:rPr>
              <w:t>)</w:t>
            </w:r>
          </w:p>
        </w:tc>
        <w:tc>
          <w:tcPr>
            <w:tcW w:w="3150" w:type="dxa"/>
          </w:tcPr>
          <w:p w:rsidR="00C417F4" w:rsidRPr="00D67CA0" w:rsidRDefault="00C417F4" w:rsidP="00FC17CF">
            <w:pPr>
              <w:spacing w:after="0" w:line="240" w:lineRule="auto"/>
              <w:rPr>
                <w:rFonts w:cstheme="minorHAnsi"/>
                <w:sz w:val="20"/>
                <w:szCs w:val="20"/>
              </w:rPr>
            </w:pPr>
            <w:r w:rsidRPr="00D67CA0">
              <w:rPr>
                <w:rFonts w:cstheme="minorHAnsi"/>
                <w:sz w:val="20"/>
                <w:szCs w:val="20"/>
              </w:rPr>
              <w:t xml:space="preserve">Regrets: </w:t>
            </w:r>
            <w:r w:rsidR="00497363" w:rsidRPr="00D67CA0">
              <w:rPr>
                <w:rFonts w:cstheme="minorHAnsi"/>
                <w:sz w:val="20"/>
                <w:szCs w:val="20"/>
              </w:rPr>
              <w:t xml:space="preserve"> </w:t>
            </w:r>
            <w:r w:rsidR="00417973">
              <w:rPr>
                <w:rFonts w:cstheme="minorHAnsi"/>
                <w:sz w:val="20"/>
                <w:szCs w:val="20"/>
              </w:rPr>
              <w:t xml:space="preserve">Meg Bumpstead, Suzi </w:t>
            </w:r>
            <w:proofErr w:type="spellStart"/>
            <w:r w:rsidR="00417973">
              <w:rPr>
                <w:rFonts w:cstheme="minorHAnsi"/>
                <w:sz w:val="20"/>
                <w:szCs w:val="20"/>
              </w:rPr>
              <w:t>Querrell</w:t>
            </w:r>
            <w:proofErr w:type="spellEnd"/>
          </w:p>
        </w:tc>
        <w:tc>
          <w:tcPr>
            <w:tcW w:w="5940" w:type="dxa"/>
          </w:tcPr>
          <w:p w:rsidR="00C417F4" w:rsidRPr="00D67CA0" w:rsidRDefault="007F0D04" w:rsidP="00FC17CF">
            <w:pPr>
              <w:spacing w:after="0" w:line="240" w:lineRule="auto"/>
              <w:rPr>
                <w:rFonts w:cstheme="minorHAnsi"/>
                <w:sz w:val="20"/>
                <w:szCs w:val="20"/>
              </w:rPr>
            </w:pPr>
            <w:r>
              <w:rPr>
                <w:rFonts w:cstheme="minorHAnsi"/>
                <w:sz w:val="20"/>
                <w:szCs w:val="20"/>
              </w:rPr>
              <w:t>Present:</w:t>
            </w:r>
          </w:p>
        </w:tc>
        <w:tc>
          <w:tcPr>
            <w:tcW w:w="2250" w:type="dxa"/>
          </w:tcPr>
          <w:p w:rsidR="00C417F4" w:rsidRPr="00D67CA0" w:rsidRDefault="00C417F4" w:rsidP="00FC17CF">
            <w:pPr>
              <w:spacing w:after="0" w:line="240" w:lineRule="auto"/>
              <w:rPr>
                <w:rFonts w:cstheme="minorHAnsi"/>
                <w:b/>
                <w:sz w:val="20"/>
                <w:szCs w:val="20"/>
              </w:rPr>
            </w:pPr>
          </w:p>
        </w:tc>
      </w:tr>
      <w:tr w:rsidR="002C3632" w:rsidRPr="00D67CA0" w:rsidTr="00B062A2">
        <w:tc>
          <w:tcPr>
            <w:tcW w:w="641" w:type="dxa"/>
          </w:tcPr>
          <w:p w:rsidR="00C417F4" w:rsidRPr="00D67CA0" w:rsidRDefault="00C417F4" w:rsidP="00FC17CF">
            <w:pPr>
              <w:spacing w:after="0" w:line="240" w:lineRule="auto"/>
              <w:jc w:val="center"/>
              <w:rPr>
                <w:rFonts w:cstheme="minorHAnsi"/>
                <w:b/>
                <w:sz w:val="20"/>
                <w:szCs w:val="20"/>
              </w:rPr>
            </w:pPr>
            <w:r w:rsidRPr="00D67CA0">
              <w:rPr>
                <w:rFonts w:cstheme="minorHAnsi"/>
                <w:b/>
                <w:sz w:val="20"/>
                <w:szCs w:val="20"/>
              </w:rPr>
              <w:t>3</w:t>
            </w:r>
          </w:p>
          <w:p w:rsidR="00C417F4" w:rsidRPr="00D67CA0" w:rsidRDefault="00C417F4" w:rsidP="00FC17CF">
            <w:pPr>
              <w:spacing w:after="0" w:line="240" w:lineRule="auto"/>
              <w:jc w:val="center"/>
              <w:rPr>
                <w:rFonts w:cstheme="minorHAnsi"/>
                <w:b/>
                <w:sz w:val="20"/>
                <w:szCs w:val="20"/>
              </w:rPr>
            </w:pPr>
          </w:p>
        </w:tc>
        <w:tc>
          <w:tcPr>
            <w:tcW w:w="1784" w:type="dxa"/>
          </w:tcPr>
          <w:p w:rsidR="00C417F4" w:rsidRPr="00D67CA0" w:rsidRDefault="00C417F4" w:rsidP="00FC17CF">
            <w:pPr>
              <w:spacing w:after="0" w:line="240" w:lineRule="auto"/>
              <w:rPr>
                <w:rFonts w:cstheme="minorHAnsi"/>
                <w:b/>
                <w:sz w:val="20"/>
                <w:szCs w:val="20"/>
              </w:rPr>
            </w:pPr>
            <w:r w:rsidRPr="00D67CA0">
              <w:rPr>
                <w:rFonts w:cstheme="minorHAnsi"/>
                <w:b/>
                <w:sz w:val="20"/>
                <w:szCs w:val="20"/>
              </w:rPr>
              <w:t>Approve Agenda (</w:t>
            </w:r>
            <w:r w:rsidR="003E1E1D" w:rsidRPr="00D67CA0">
              <w:rPr>
                <w:rFonts w:cstheme="minorHAnsi"/>
                <w:b/>
                <w:sz w:val="20"/>
                <w:szCs w:val="20"/>
              </w:rPr>
              <w:t>JB</w:t>
            </w:r>
            <w:r w:rsidRPr="00D67CA0">
              <w:rPr>
                <w:rFonts w:cstheme="minorHAnsi"/>
                <w:b/>
                <w:sz w:val="20"/>
                <w:szCs w:val="20"/>
              </w:rPr>
              <w:t>)</w:t>
            </w:r>
          </w:p>
          <w:p w:rsidR="00C417F4" w:rsidRPr="00D67CA0" w:rsidRDefault="00C417F4" w:rsidP="00FC17CF">
            <w:pPr>
              <w:spacing w:after="0" w:line="240" w:lineRule="auto"/>
              <w:rPr>
                <w:rFonts w:cstheme="minorHAnsi"/>
                <w:b/>
                <w:sz w:val="20"/>
                <w:szCs w:val="20"/>
              </w:rPr>
            </w:pPr>
          </w:p>
        </w:tc>
        <w:tc>
          <w:tcPr>
            <w:tcW w:w="3150" w:type="dxa"/>
          </w:tcPr>
          <w:p w:rsidR="00C417F4" w:rsidRPr="00D67CA0" w:rsidRDefault="00CC6280" w:rsidP="00FC17CF">
            <w:pPr>
              <w:spacing w:after="0" w:line="240" w:lineRule="auto"/>
              <w:rPr>
                <w:rFonts w:cstheme="minorHAnsi"/>
                <w:sz w:val="20"/>
                <w:szCs w:val="20"/>
              </w:rPr>
            </w:pPr>
            <w:r w:rsidRPr="00D67CA0">
              <w:rPr>
                <w:rFonts w:cstheme="minorHAnsi"/>
                <w:sz w:val="20"/>
                <w:szCs w:val="20"/>
              </w:rPr>
              <w:t>Additions?</w:t>
            </w:r>
          </w:p>
        </w:tc>
        <w:tc>
          <w:tcPr>
            <w:tcW w:w="5940" w:type="dxa"/>
          </w:tcPr>
          <w:p w:rsidR="00C417F4" w:rsidRPr="00D67CA0" w:rsidRDefault="00C417F4" w:rsidP="00FC17CF">
            <w:pPr>
              <w:spacing w:after="0" w:line="240" w:lineRule="auto"/>
              <w:rPr>
                <w:rFonts w:cstheme="minorHAnsi"/>
                <w:b/>
                <w:sz w:val="20"/>
                <w:szCs w:val="20"/>
              </w:rPr>
            </w:pPr>
            <w:r w:rsidRPr="00D67CA0">
              <w:rPr>
                <w:rFonts w:cstheme="minorHAnsi"/>
                <w:b/>
                <w:sz w:val="20"/>
                <w:szCs w:val="20"/>
              </w:rPr>
              <w:t xml:space="preserve">I move to approve the </w:t>
            </w:r>
            <w:r w:rsidR="0093349A" w:rsidRPr="00D67CA0">
              <w:rPr>
                <w:rFonts w:cstheme="minorHAnsi"/>
                <w:b/>
                <w:sz w:val="20"/>
                <w:szCs w:val="20"/>
              </w:rPr>
              <w:t>1</w:t>
            </w:r>
            <w:r w:rsidR="00497363" w:rsidRPr="00D67CA0">
              <w:rPr>
                <w:rFonts w:cstheme="minorHAnsi"/>
                <w:b/>
                <w:sz w:val="20"/>
                <w:szCs w:val="20"/>
              </w:rPr>
              <w:t>4</w:t>
            </w:r>
            <w:r w:rsidR="0093349A" w:rsidRPr="00D67CA0">
              <w:rPr>
                <w:rFonts w:cstheme="minorHAnsi"/>
                <w:b/>
                <w:sz w:val="20"/>
                <w:szCs w:val="20"/>
              </w:rPr>
              <w:t>/1</w:t>
            </w:r>
            <w:r w:rsidR="00497363" w:rsidRPr="00D67CA0">
              <w:rPr>
                <w:rFonts w:cstheme="minorHAnsi"/>
                <w:b/>
                <w:sz w:val="20"/>
                <w:szCs w:val="20"/>
              </w:rPr>
              <w:t>5</w:t>
            </w:r>
            <w:r w:rsidR="0093349A" w:rsidRPr="00D67CA0">
              <w:rPr>
                <w:rFonts w:cstheme="minorHAnsi"/>
                <w:b/>
                <w:sz w:val="20"/>
                <w:szCs w:val="20"/>
              </w:rPr>
              <w:t xml:space="preserve"> </w:t>
            </w:r>
            <w:r w:rsidR="00DF2760">
              <w:rPr>
                <w:rFonts w:cstheme="minorHAnsi"/>
                <w:b/>
                <w:sz w:val="20"/>
                <w:szCs w:val="20"/>
              </w:rPr>
              <w:t>M</w:t>
            </w:r>
            <w:r w:rsidR="0093349A" w:rsidRPr="00D67CA0">
              <w:rPr>
                <w:rFonts w:cstheme="minorHAnsi"/>
                <w:b/>
                <w:sz w:val="20"/>
                <w:szCs w:val="20"/>
              </w:rPr>
              <w:t>ar</w:t>
            </w:r>
            <w:r w:rsidR="00DF2760">
              <w:rPr>
                <w:rFonts w:cstheme="minorHAnsi"/>
                <w:b/>
                <w:sz w:val="20"/>
                <w:szCs w:val="20"/>
              </w:rPr>
              <w:t>ch</w:t>
            </w:r>
            <w:r w:rsidR="0093349A" w:rsidRPr="00D67CA0">
              <w:rPr>
                <w:rFonts w:cstheme="minorHAnsi"/>
                <w:b/>
                <w:sz w:val="20"/>
                <w:szCs w:val="20"/>
              </w:rPr>
              <w:t xml:space="preserve"> </w:t>
            </w:r>
            <w:r w:rsidR="00CB7F91" w:rsidRPr="00D67CA0">
              <w:rPr>
                <w:rFonts w:cstheme="minorHAnsi"/>
                <w:b/>
                <w:sz w:val="20"/>
                <w:szCs w:val="20"/>
              </w:rPr>
              <w:t>201</w:t>
            </w:r>
            <w:r w:rsidR="0093349A" w:rsidRPr="00D67CA0">
              <w:rPr>
                <w:rFonts w:cstheme="minorHAnsi"/>
                <w:b/>
                <w:sz w:val="20"/>
                <w:szCs w:val="20"/>
              </w:rPr>
              <w:t>7</w:t>
            </w:r>
            <w:r w:rsidR="00CB7F91" w:rsidRPr="00D67CA0">
              <w:rPr>
                <w:rFonts w:cstheme="minorHAnsi"/>
                <w:b/>
                <w:sz w:val="20"/>
                <w:szCs w:val="20"/>
              </w:rPr>
              <w:t xml:space="preserve"> </w:t>
            </w:r>
            <w:r w:rsidRPr="00D67CA0">
              <w:rPr>
                <w:rFonts w:cstheme="minorHAnsi"/>
                <w:b/>
                <w:sz w:val="20"/>
                <w:szCs w:val="20"/>
              </w:rPr>
              <w:t xml:space="preserve">board meeting agenda as presented:     </w:t>
            </w:r>
            <w:r w:rsidR="0017039B" w:rsidRPr="00D67CA0">
              <w:rPr>
                <w:rFonts w:cstheme="minorHAnsi"/>
                <w:b/>
                <w:sz w:val="20"/>
                <w:szCs w:val="20"/>
              </w:rPr>
              <w:t>LV</w:t>
            </w:r>
            <w:r w:rsidRPr="00D67CA0">
              <w:rPr>
                <w:rFonts w:cstheme="minorHAnsi"/>
                <w:b/>
                <w:sz w:val="20"/>
                <w:szCs w:val="20"/>
              </w:rPr>
              <w:t>/</w:t>
            </w:r>
            <w:r w:rsidR="007A17F6" w:rsidRPr="00D67CA0">
              <w:rPr>
                <w:rFonts w:cstheme="minorHAnsi"/>
                <w:b/>
                <w:sz w:val="20"/>
                <w:szCs w:val="20"/>
              </w:rPr>
              <w:t xml:space="preserve"> </w:t>
            </w:r>
          </w:p>
        </w:tc>
        <w:tc>
          <w:tcPr>
            <w:tcW w:w="2250" w:type="dxa"/>
          </w:tcPr>
          <w:p w:rsidR="009C7F75" w:rsidRPr="00D67CA0" w:rsidRDefault="009C7F75" w:rsidP="00FC17CF">
            <w:pPr>
              <w:spacing w:after="0" w:line="240" w:lineRule="auto"/>
              <w:rPr>
                <w:rFonts w:cstheme="minorHAnsi"/>
                <w:sz w:val="20"/>
                <w:szCs w:val="20"/>
              </w:rPr>
            </w:pPr>
          </w:p>
          <w:p w:rsidR="00C417F4" w:rsidRPr="00D67CA0" w:rsidRDefault="00C417F4" w:rsidP="00FC17CF">
            <w:pPr>
              <w:tabs>
                <w:tab w:val="left" w:pos="1178"/>
              </w:tabs>
              <w:spacing w:after="0" w:line="240" w:lineRule="auto"/>
              <w:rPr>
                <w:rFonts w:cstheme="minorHAnsi"/>
                <w:sz w:val="20"/>
                <w:szCs w:val="20"/>
              </w:rPr>
            </w:pPr>
          </w:p>
        </w:tc>
      </w:tr>
      <w:tr w:rsidR="00A813B5" w:rsidRPr="00D67CA0" w:rsidTr="00B062A2">
        <w:tc>
          <w:tcPr>
            <w:tcW w:w="641" w:type="dxa"/>
          </w:tcPr>
          <w:p w:rsidR="00A813B5" w:rsidRPr="00D67CA0" w:rsidRDefault="00A813B5" w:rsidP="00FC17CF">
            <w:pPr>
              <w:spacing w:after="0" w:line="240" w:lineRule="auto"/>
              <w:jc w:val="center"/>
              <w:rPr>
                <w:rFonts w:cstheme="minorHAnsi"/>
                <w:b/>
                <w:sz w:val="20"/>
                <w:szCs w:val="20"/>
              </w:rPr>
            </w:pPr>
            <w:r w:rsidRPr="00D67CA0">
              <w:rPr>
                <w:rFonts w:cstheme="minorHAnsi"/>
                <w:b/>
                <w:sz w:val="20"/>
                <w:szCs w:val="20"/>
              </w:rPr>
              <w:t>4</w:t>
            </w:r>
          </w:p>
        </w:tc>
        <w:tc>
          <w:tcPr>
            <w:tcW w:w="1784" w:type="dxa"/>
          </w:tcPr>
          <w:p w:rsidR="00A813B5" w:rsidRPr="00D67CA0" w:rsidRDefault="004B60F8" w:rsidP="00FC17CF">
            <w:pPr>
              <w:spacing w:after="0" w:line="240" w:lineRule="auto"/>
              <w:rPr>
                <w:rFonts w:cstheme="minorHAnsi"/>
                <w:b/>
                <w:sz w:val="20"/>
                <w:szCs w:val="20"/>
              </w:rPr>
            </w:pPr>
            <w:r w:rsidRPr="00D67CA0">
              <w:rPr>
                <w:rFonts w:cstheme="minorHAnsi"/>
                <w:b/>
                <w:sz w:val="20"/>
                <w:szCs w:val="20"/>
              </w:rPr>
              <w:t xml:space="preserve">Approve </w:t>
            </w:r>
            <w:r w:rsidR="00A813B5" w:rsidRPr="00D67CA0">
              <w:rPr>
                <w:rFonts w:cstheme="minorHAnsi"/>
                <w:b/>
                <w:sz w:val="20"/>
                <w:szCs w:val="20"/>
              </w:rPr>
              <w:t>Meeting Minutes (</w:t>
            </w:r>
            <w:r w:rsidR="0017039B" w:rsidRPr="00D67CA0">
              <w:rPr>
                <w:rFonts w:cstheme="minorHAnsi"/>
                <w:b/>
                <w:sz w:val="20"/>
                <w:szCs w:val="20"/>
              </w:rPr>
              <w:t>LV</w:t>
            </w:r>
            <w:r w:rsidR="00A813B5" w:rsidRPr="00D67CA0">
              <w:rPr>
                <w:rFonts w:cstheme="minorHAnsi"/>
                <w:b/>
                <w:sz w:val="20"/>
                <w:szCs w:val="20"/>
              </w:rPr>
              <w:t>)</w:t>
            </w:r>
          </w:p>
        </w:tc>
        <w:tc>
          <w:tcPr>
            <w:tcW w:w="3150" w:type="dxa"/>
          </w:tcPr>
          <w:p w:rsidR="00A813B5" w:rsidRPr="00D67CA0" w:rsidRDefault="001439D8" w:rsidP="00FC17CF">
            <w:pPr>
              <w:spacing w:after="0" w:line="240" w:lineRule="auto"/>
              <w:rPr>
                <w:rFonts w:cstheme="minorHAnsi"/>
                <w:sz w:val="20"/>
                <w:szCs w:val="20"/>
              </w:rPr>
            </w:pPr>
            <w:r w:rsidRPr="00D67CA0">
              <w:rPr>
                <w:rFonts w:cstheme="minorHAnsi"/>
                <w:sz w:val="20"/>
                <w:szCs w:val="20"/>
              </w:rPr>
              <w:t>Edited draft m</w:t>
            </w:r>
            <w:r w:rsidR="00A813B5" w:rsidRPr="00D67CA0">
              <w:rPr>
                <w:rFonts w:cstheme="minorHAnsi"/>
                <w:sz w:val="20"/>
                <w:szCs w:val="20"/>
              </w:rPr>
              <w:t>inutes circulated via email</w:t>
            </w:r>
            <w:r w:rsidRPr="00D67CA0">
              <w:rPr>
                <w:rFonts w:cstheme="minorHAnsi"/>
                <w:sz w:val="20"/>
                <w:szCs w:val="20"/>
              </w:rPr>
              <w:t>/posted on web meeting page</w:t>
            </w:r>
            <w:r w:rsidR="00A813B5" w:rsidRPr="00D67CA0">
              <w:rPr>
                <w:rFonts w:cstheme="minorHAnsi"/>
                <w:sz w:val="20"/>
                <w:szCs w:val="20"/>
              </w:rPr>
              <w:t xml:space="preserve"> </w:t>
            </w:r>
          </w:p>
          <w:p w:rsidR="0055290C" w:rsidRPr="00D67CA0" w:rsidRDefault="0055290C" w:rsidP="00FC17CF">
            <w:pPr>
              <w:spacing w:after="0" w:line="240" w:lineRule="auto"/>
              <w:rPr>
                <w:rFonts w:cstheme="minorHAnsi"/>
                <w:sz w:val="20"/>
                <w:szCs w:val="20"/>
              </w:rPr>
            </w:pPr>
          </w:p>
        </w:tc>
        <w:tc>
          <w:tcPr>
            <w:tcW w:w="5940" w:type="dxa"/>
          </w:tcPr>
          <w:p w:rsidR="008E7532" w:rsidRPr="00D67CA0" w:rsidRDefault="00A813B5" w:rsidP="00FC17CF">
            <w:pPr>
              <w:spacing w:after="0" w:line="240" w:lineRule="auto"/>
              <w:rPr>
                <w:rFonts w:cstheme="minorHAnsi"/>
                <w:b/>
                <w:sz w:val="20"/>
                <w:szCs w:val="20"/>
              </w:rPr>
            </w:pPr>
            <w:r w:rsidRPr="00D67CA0">
              <w:rPr>
                <w:rFonts w:cstheme="minorHAnsi"/>
                <w:b/>
                <w:sz w:val="20"/>
                <w:szCs w:val="20"/>
              </w:rPr>
              <w:t xml:space="preserve">I move to approve the </w:t>
            </w:r>
            <w:proofErr w:type="spellStart"/>
            <w:r w:rsidR="00DF2760">
              <w:rPr>
                <w:rFonts w:cstheme="minorHAnsi"/>
                <w:b/>
                <w:sz w:val="20"/>
                <w:szCs w:val="20"/>
              </w:rPr>
              <w:t>Feb</w:t>
            </w:r>
            <w:r w:rsidRPr="00D67CA0">
              <w:rPr>
                <w:rFonts w:cstheme="minorHAnsi"/>
                <w:b/>
                <w:sz w:val="20"/>
                <w:szCs w:val="20"/>
              </w:rPr>
              <w:t>e</w:t>
            </w:r>
            <w:r w:rsidR="00DF2760">
              <w:rPr>
                <w:rFonts w:cstheme="minorHAnsi"/>
                <w:b/>
                <w:sz w:val="20"/>
                <w:szCs w:val="20"/>
              </w:rPr>
              <w:t>uary</w:t>
            </w:r>
            <w:proofErr w:type="spellEnd"/>
            <w:r w:rsidRPr="00D67CA0">
              <w:rPr>
                <w:rFonts w:cstheme="minorHAnsi"/>
                <w:b/>
                <w:sz w:val="20"/>
                <w:szCs w:val="20"/>
              </w:rPr>
              <w:t xml:space="preserve"> </w:t>
            </w:r>
            <w:r w:rsidR="00DF2760">
              <w:rPr>
                <w:rFonts w:cstheme="minorHAnsi"/>
                <w:b/>
                <w:sz w:val="20"/>
                <w:szCs w:val="20"/>
              </w:rPr>
              <w:t>14</w:t>
            </w:r>
            <w:r w:rsidR="001439D8" w:rsidRPr="00D67CA0">
              <w:rPr>
                <w:rFonts w:cstheme="minorHAnsi"/>
                <w:b/>
                <w:sz w:val="20"/>
                <w:szCs w:val="20"/>
              </w:rPr>
              <w:t>/</w:t>
            </w:r>
            <w:r w:rsidR="00DF2760">
              <w:rPr>
                <w:rFonts w:cstheme="minorHAnsi"/>
                <w:b/>
                <w:sz w:val="20"/>
                <w:szCs w:val="20"/>
              </w:rPr>
              <w:t>15</w:t>
            </w:r>
            <w:r w:rsidRPr="00D67CA0">
              <w:rPr>
                <w:rFonts w:cstheme="minorHAnsi"/>
                <w:b/>
                <w:sz w:val="20"/>
                <w:szCs w:val="20"/>
              </w:rPr>
              <w:t xml:space="preserve"> 201</w:t>
            </w:r>
            <w:r w:rsidR="00DF2760">
              <w:rPr>
                <w:rFonts w:cstheme="minorHAnsi"/>
                <w:b/>
                <w:sz w:val="20"/>
                <w:szCs w:val="20"/>
              </w:rPr>
              <w:t>7</w:t>
            </w:r>
            <w:r w:rsidRPr="00D67CA0">
              <w:rPr>
                <w:rFonts w:cstheme="minorHAnsi"/>
                <w:b/>
                <w:sz w:val="20"/>
                <w:szCs w:val="20"/>
              </w:rPr>
              <w:t xml:space="preserve"> board meeting </w:t>
            </w:r>
            <w:r w:rsidR="0017039B" w:rsidRPr="00D67CA0">
              <w:rPr>
                <w:rFonts w:cstheme="minorHAnsi"/>
                <w:b/>
                <w:sz w:val="20"/>
                <w:szCs w:val="20"/>
              </w:rPr>
              <w:t>minutes</w:t>
            </w:r>
            <w:r w:rsidRPr="00D67CA0">
              <w:rPr>
                <w:rFonts w:cstheme="minorHAnsi"/>
                <w:b/>
                <w:sz w:val="20"/>
                <w:szCs w:val="20"/>
              </w:rPr>
              <w:t xml:space="preserve"> as </w:t>
            </w:r>
            <w:r w:rsidR="00DF2760">
              <w:rPr>
                <w:rFonts w:cstheme="minorHAnsi"/>
                <w:b/>
                <w:sz w:val="20"/>
                <w:szCs w:val="20"/>
              </w:rPr>
              <w:t xml:space="preserve">presented (or </w:t>
            </w:r>
            <w:r w:rsidR="004048DE" w:rsidRPr="00D67CA0">
              <w:rPr>
                <w:rFonts w:cstheme="minorHAnsi"/>
                <w:b/>
                <w:sz w:val="20"/>
                <w:szCs w:val="20"/>
              </w:rPr>
              <w:t>amended</w:t>
            </w:r>
            <w:r w:rsidR="00DF2760">
              <w:rPr>
                <w:rFonts w:cstheme="minorHAnsi"/>
                <w:b/>
                <w:sz w:val="20"/>
                <w:szCs w:val="20"/>
              </w:rPr>
              <w:t>)</w:t>
            </w:r>
            <w:r w:rsidRPr="00D67CA0">
              <w:rPr>
                <w:rFonts w:cstheme="minorHAnsi"/>
                <w:b/>
                <w:sz w:val="20"/>
                <w:szCs w:val="20"/>
              </w:rPr>
              <w:t xml:space="preserve">:     </w:t>
            </w:r>
            <w:r w:rsidR="0017039B" w:rsidRPr="00D67CA0">
              <w:rPr>
                <w:rFonts w:cstheme="minorHAnsi"/>
                <w:b/>
                <w:sz w:val="20"/>
                <w:szCs w:val="20"/>
              </w:rPr>
              <w:t>LV</w:t>
            </w:r>
            <w:r w:rsidRPr="00D67CA0">
              <w:rPr>
                <w:rFonts w:cstheme="minorHAnsi"/>
                <w:b/>
                <w:sz w:val="20"/>
                <w:szCs w:val="20"/>
              </w:rPr>
              <w:t>/</w:t>
            </w:r>
          </w:p>
          <w:p w:rsidR="00A813B5" w:rsidRPr="00D67CA0" w:rsidRDefault="00A813B5" w:rsidP="00FC17CF">
            <w:pPr>
              <w:spacing w:after="0" w:line="240" w:lineRule="auto"/>
              <w:rPr>
                <w:rFonts w:cstheme="minorHAnsi"/>
                <w:b/>
                <w:sz w:val="20"/>
                <w:szCs w:val="20"/>
              </w:rPr>
            </w:pPr>
          </w:p>
        </w:tc>
        <w:tc>
          <w:tcPr>
            <w:tcW w:w="2250" w:type="dxa"/>
          </w:tcPr>
          <w:p w:rsidR="00A813B5" w:rsidRPr="00D67CA0" w:rsidRDefault="00A813B5" w:rsidP="00FC17CF">
            <w:pPr>
              <w:spacing w:after="0" w:line="240" w:lineRule="auto"/>
              <w:rPr>
                <w:rFonts w:cstheme="minorHAnsi"/>
                <w:sz w:val="20"/>
                <w:szCs w:val="20"/>
              </w:rPr>
            </w:pPr>
          </w:p>
        </w:tc>
      </w:tr>
      <w:tr w:rsidR="008E0E81" w:rsidRPr="00D67CA0" w:rsidTr="00B062A2">
        <w:tc>
          <w:tcPr>
            <w:tcW w:w="641" w:type="dxa"/>
          </w:tcPr>
          <w:p w:rsidR="008E0E81" w:rsidRPr="00D67CA0" w:rsidRDefault="008E0E81" w:rsidP="00FC17CF">
            <w:pPr>
              <w:spacing w:after="0" w:line="240" w:lineRule="auto"/>
              <w:jc w:val="center"/>
              <w:rPr>
                <w:rFonts w:cstheme="minorHAnsi"/>
                <w:b/>
                <w:sz w:val="20"/>
                <w:szCs w:val="20"/>
              </w:rPr>
            </w:pPr>
            <w:r w:rsidRPr="00D67CA0">
              <w:rPr>
                <w:rFonts w:cstheme="minorHAnsi"/>
                <w:b/>
                <w:sz w:val="20"/>
                <w:szCs w:val="20"/>
              </w:rPr>
              <w:t>5</w:t>
            </w:r>
          </w:p>
        </w:tc>
        <w:tc>
          <w:tcPr>
            <w:tcW w:w="1784" w:type="dxa"/>
          </w:tcPr>
          <w:p w:rsidR="008E0E81" w:rsidRDefault="008E0E81" w:rsidP="00FC17CF">
            <w:pPr>
              <w:spacing w:after="0" w:line="240" w:lineRule="auto"/>
              <w:rPr>
                <w:rFonts w:cstheme="minorHAnsi"/>
                <w:b/>
                <w:sz w:val="20"/>
                <w:szCs w:val="20"/>
              </w:rPr>
            </w:pPr>
            <w:r>
              <w:rPr>
                <w:rFonts w:cstheme="minorHAnsi"/>
                <w:b/>
                <w:sz w:val="20"/>
                <w:szCs w:val="20"/>
              </w:rPr>
              <w:t>Financial Report (MB)</w:t>
            </w:r>
          </w:p>
          <w:p w:rsidR="00FC17CF" w:rsidRPr="00D67CA0" w:rsidRDefault="00FC17CF" w:rsidP="00FC17CF">
            <w:pPr>
              <w:spacing w:after="0" w:line="240" w:lineRule="auto"/>
              <w:rPr>
                <w:rFonts w:cstheme="minorHAnsi"/>
                <w:b/>
                <w:sz w:val="20"/>
                <w:szCs w:val="20"/>
              </w:rPr>
            </w:pPr>
          </w:p>
        </w:tc>
        <w:tc>
          <w:tcPr>
            <w:tcW w:w="3150" w:type="dxa"/>
          </w:tcPr>
          <w:p w:rsidR="000D2D6F" w:rsidRPr="00D67CA0" w:rsidRDefault="00FC17CF" w:rsidP="00FC17CF">
            <w:pPr>
              <w:spacing w:after="0" w:line="240" w:lineRule="auto"/>
              <w:rPr>
                <w:rFonts w:cstheme="minorHAnsi"/>
                <w:sz w:val="20"/>
                <w:szCs w:val="20"/>
              </w:rPr>
            </w:pPr>
            <w:r>
              <w:rPr>
                <w:rFonts w:cstheme="minorHAnsi"/>
                <w:sz w:val="20"/>
                <w:szCs w:val="20"/>
              </w:rPr>
              <w:t>ICPAN, Inc. Sponsorship prospectus in development</w:t>
            </w:r>
          </w:p>
        </w:tc>
        <w:tc>
          <w:tcPr>
            <w:tcW w:w="5940" w:type="dxa"/>
          </w:tcPr>
          <w:p w:rsidR="008E0E81" w:rsidRPr="008E0E81" w:rsidRDefault="008E0E81" w:rsidP="00FC17CF">
            <w:pPr>
              <w:spacing w:after="0" w:line="240" w:lineRule="auto"/>
              <w:rPr>
                <w:rFonts w:cstheme="minorHAnsi"/>
                <w:sz w:val="20"/>
                <w:szCs w:val="20"/>
              </w:rPr>
            </w:pPr>
          </w:p>
        </w:tc>
        <w:tc>
          <w:tcPr>
            <w:tcW w:w="2250" w:type="dxa"/>
          </w:tcPr>
          <w:p w:rsidR="008E0E81" w:rsidRPr="00D67CA0" w:rsidRDefault="008E0E81" w:rsidP="00FC17CF">
            <w:pPr>
              <w:spacing w:after="0" w:line="240" w:lineRule="auto"/>
              <w:ind w:left="720"/>
              <w:rPr>
                <w:rFonts w:cstheme="minorHAnsi"/>
                <w:sz w:val="20"/>
                <w:szCs w:val="20"/>
              </w:rPr>
            </w:pPr>
          </w:p>
        </w:tc>
      </w:tr>
      <w:tr w:rsidR="00A813B5" w:rsidRPr="00D67CA0" w:rsidTr="00B062A2">
        <w:tc>
          <w:tcPr>
            <w:tcW w:w="641" w:type="dxa"/>
          </w:tcPr>
          <w:p w:rsidR="00A813B5" w:rsidRPr="00D67CA0" w:rsidRDefault="008E0E81" w:rsidP="00FC17CF">
            <w:pPr>
              <w:spacing w:after="0" w:line="240" w:lineRule="auto"/>
              <w:jc w:val="center"/>
              <w:rPr>
                <w:rFonts w:cstheme="minorHAnsi"/>
                <w:b/>
                <w:sz w:val="20"/>
                <w:szCs w:val="20"/>
              </w:rPr>
            </w:pPr>
            <w:r w:rsidRPr="00D67CA0">
              <w:rPr>
                <w:rFonts w:cstheme="minorHAnsi"/>
                <w:b/>
                <w:sz w:val="20"/>
                <w:szCs w:val="20"/>
              </w:rPr>
              <w:t>6</w:t>
            </w:r>
          </w:p>
        </w:tc>
        <w:tc>
          <w:tcPr>
            <w:tcW w:w="1784" w:type="dxa"/>
          </w:tcPr>
          <w:p w:rsidR="00A813B5" w:rsidRPr="00D67CA0" w:rsidRDefault="002D0070" w:rsidP="00FC17CF">
            <w:pPr>
              <w:spacing w:after="0" w:line="240" w:lineRule="auto"/>
              <w:rPr>
                <w:rFonts w:cstheme="minorHAnsi"/>
                <w:b/>
                <w:sz w:val="20"/>
                <w:szCs w:val="20"/>
              </w:rPr>
            </w:pPr>
            <w:r w:rsidRPr="00D67CA0">
              <w:rPr>
                <w:rFonts w:cstheme="minorHAnsi"/>
                <w:b/>
                <w:sz w:val="20"/>
                <w:szCs w:val="20"/>
              </w:rPr>
              <w:t>Chair</w:t>
            </w:r>
            <w:r w:rsidR="006F7A04">
              <w:rPr>
                <w:rFonts w:cstheme="minorHAnsi"/>
                <w:b/>
                <w:sz w:val="20"/>
                <w:szCs w:val="20"/>
              </w:rPr>
              <w:t xml:space="preserve"> and</w:t>
            </w:r>
            <w:r w:rsidR="00490A9A">
              <w:rPr>
                <w:rFonts w:cstheme="minorHAnsi"/>
                <w:b/>
                <w:sz w:val="20"/>
                <w:szCs w:val="20"/>
              </w:rPr>
              <w:t xml:space="preserve"> </w:t>
            </w:r>
            <w:r w:rsidR="005D537D">
              <w:rPr>
                <w:rFonts w:cstheme="minorHAnsi"/>
                <w:b/>
                <w:sz w:val="20"/>
                <w:szCs w:val="20"/>
              </w:rPr>
              <w:t>Marketing/Media Update</w:t>
            </w:r>
            <w:r w:rsidR="0017039B" w:rsidRPr="00D67CA0">
              <w:rPr>
                <w:rFonts w:cstheme="minorHAnsi"/>
                <w:b/>
                <w:sz w:val="20"/>
                <w:szCs w:val="20"/>
              </w:rPr>
              <w:t xml:space="preserve"> (JB)</w:t>
            </w:r>
          </w:p>
        </w:tc>
        <w:tc>
          <w:tcPr>
            <w:tcW w:w="3150" w:type="dxa"/>
          </w:tcPr>
          <w:p w:rsidR="005828B6" w:rsidRDefault="00D67CA0" w:rsidP="00FC17CF">
            <w:pPr>
              <w:spacing w:after="0" w:line="240" w:lineRule="auto"/>
              <w:rPr>
                <w:rFonts w:cstheme="minorHAnsi"/>
                <w:sz w:val="20"/>
                <w:szCs w:val="20"/>
              </w:rPr>
            </w:pPr>
            <w:r w:rsidRPr="00D67CA0">
              <w:rPr>
                <w:rFonts w:cstheme="minorHAnsi"/>
                <w:sz w:val="20"/>
                <w:szCs w:val="20"/>
              </w:rPr>
              <w:t>New m</w:t>
            </w:r>
            <w:r w:rsidR="00FC17CF">
              <w:rPr>
                <w:rFonts w:cstheme="minorHAnsi"/>
                <w:sz w:val="20"/>
                <w:szCs w:val="20"/>
              </w:rPr>
              <w:t>enu tab added for “Sponsorship”</w:t>
            </w:r>
            <w:r w:rsidRPr="00D67CA0">
              <w:rPr>
                <w:rFonts w:cstheme="minorHAnsi"/>
                <w:sz w:val="20"/>
                <w:szCs w:val="20"/>
              </w:rPr>
              <w:t xml:space="preserve"> hidden in navigation until </w:t>
            </w:r>
            <w:r w:rsidR="00FC17CF">
              <w:rPr>
                <w:rFonts w:cstheme="minorHAnsi"/>
                <w:sz w:val="20"/>
                <w:szCs w:val="20"/>
              </w:rPr>
              <w:t xml:space="preserve">ICPAN, Inc. </w:t>
            </w:r>
            <w:r w:rsidRPr="00D67CA0">
              <w:rPr>
                <w:rFonts w:cstheme="minorHAnsi"/>
                <w:sz w:val="20"/>
                <w:szCs w:val="20"/>
              </w:rPr>
              <w:t>sponsorship packet ready to post</w:t>
            </w:r>
          </w:p>
          <w:p w:rsidR="003952A0" w:rsidRDefault="003952A0" w:rsidP="00FC17CF">
            <w:pPr>
              <w:spacing w:after="0" w:line="240" w:lineRule="auto"/>
              <w:rPr>
                <w:rFonts w:cstheme="minorHAnsi"/>
                <w:sz w:val="20"/>
                <w:szCs w:val="20"/>
              </w:rPr>
            </w:pPr>
          </w:p>
          <w:p w:rsidR="003952A0" w:rsidRDefault="003952A0" w:rsidP="00FC17CF">
            <w:pPr>
              <w:spacing w:after="0" w:line="240" w:lineRule="auto"/>
              <w:rPr>
                <w:rFonts w:cstheme="minorHAnsi"/>
                <w:sz w:val="20"/>
                <w:szCs w:val="20"/>
              </w:rPr>
            </w:pPr>
            <w:r>
              <w:rPr>
                <w:rFonts w:cstheme="minorHAnsi"/>
                <w:sz w:val="20"/>
                <w:szCs w:val="20"/>
              </w:rPr>
              <w:t xml:space="preserve">12 March 2017: </w:t>
            </w:r>
          </w:p>
          <w:p w:rsidR="003952A0" w:rsidRDefault="003952A0" w:rsidP="00FC17CF">
            <w:pPr>
              <w:spacing w:after="0" w:line="240" w:lineRule="auto"/>
              <w:rPr>
                <w:rFonts w:cstheme="minorHAnsi"/>
                <w:sz w:val="20"/>
                <w:szCs w:val="20"/>
              </w:rPr>
            </w:pPr>
            <w:r>
              <w:rPr>
                <w:rFonts w:cstheme="minorHAnsi"/>
                <w:sz w:val="20"/>
                <w:szCs w:val="20"/>
              </w:rPr>
              <w:t>ICPAN, Inc. update sent to member organization leaders and GAC, copied to Board. File posted on web meeting page</w:t>
            </w:r>
          </w:p>
          <w:p w:rsidR="0039490A" w:rsidRDefault="0039490A" w:rsidP="00FC17CF">
            <w:pPr>
              <w:spacing w:after="0" w:line="240" w:lineRule="auto"/>
              <w:rPr>
                <w:rFonts w:cstheme="minorHAnsi"/>
                <w:sz w:val="20"/>
                <w:szCs w:val="20"/>
              </w:rPr>
            </w:pPr>
          </w:p>
          <w:p w:rsidR="0039490A" w:rsidRPr="00D67CA0" w:rsidRDefault="00206EE8" w:rsidP="00FC17CF">
            <w:pPr>
              <w:spacing w:after="0" w:line="240" w:lineRule="auto"/>
              <w:rPr>
                <w:rFonts w:cstheme="minorHAnsi"/>
                <w:sz w:val="20"/>
                <w:szCs w:val="20"/>
              </w:rPr>
            </w:pPr>
            <w:r>
              <w:rPr>
                <w:rFonts w:cstheme="minorHAnsi"/>
                <w:sz w:val="20"/>
                <w:szCs w:val="20"/>
              </w:rPr>
              <w:t>Chair w</w:t>
            </w:r>
            <w:r w:rsidR="0039490A">
              <w:rPr>
                <w:rFonts w:cstheme="minorHAnsi"/>
                <w:sz w:val="20"/>
                <w:szCs w:val="20"/>
              </w:rPr>
              <w:t>ill be at</w:t>
            </w:r>
            <w:r>
              <w:rPr>
                <w:rFonts w:cstheme="minorHAnsi"/>
                <w:sz w:val="20"/>
                <w:szCs w:val="20"/>
              </w:rPr>
              <w:t>tending</w:t>
            </w:r>
            <w:r w:rsidR="0039490A">
              <w:rPr>
                <w:rFonts w:cstheme="minorHAnsi"/>
                <w:sz w:val="20"/>
                <w:szCs w:val="20"/>
              </w:rPr>
              <w:t xml:space="preserve"> ASPAN</w:t>
            </w:r>
            <w:r>
              <w:rPr>
                <w:rFonts w:cstheme="minorHAnsi"/>
                <w:sz w:val="20"/>
                <w:szCs w:val="20"/>
              </w:rPr>
              <w:t>,</w:t>
            </w:r>
            <w:r w:rsidR="0039490A">
              <w:rPr>
                <w:rFonts w:cstheme="minorHAnsi"/>
                <w:sz w:val="20"/>
                <w:szCs w:val="20"/>
              </w:rPr>
              <w:t xml:space="preserve"> BARNA </w:t>
            </w:r>
            <w:r>
              <w:rPr>
                <w:rFonts w:cstheme="minorHAnsi"/>
                <w:sz w:val="20"/>
                <w:szCs w:val="20"/>
              </w:rPr>
              <w:t>conferences/</w:t>
            </w:r>
            <w:r w:rsidR="0039490A">
              <w:rPr>
                <w:rFonts w:cstheme="minorHAnsi"/>
                <w:sz w:val="20"/>
                <w:szCs w:val="20"/>
              </w:rPr>
              <w:t>exhibitions to promote ICPAN &amp; Conference</w:t>
            </w:r>
            <w:r>
              <w:rPr>
                <w:rFonts w:cstheme="minorHAnsi"/>
                <w:sz w:val="20"/>
                <w:szCs w:val="20"/>
              </w:rPr>
              <w:t xml:space="preserve"> </w:t>
            </w:r>
          </w:p>
        </w:tc>
        <w:tc>
          <w:tcPr>
            <w:tcW w:w="5940" w:type="dxa"/>
          </w:tcPr>
          <w:p w:rsidR="00834CF5" w:rsidRDefault="00834CF5" w:rsidP="00FC17CF">
            <w:pPr>
              <w:pStyle w:val="ListParagraph"/>
              <w:numPr>
                <w:ilvl w:val="0"/>
                <w:numId w:val="10"/>
              </w:numPr>
              <w:rPr>
                <w:sz w:val="20"/>
                <w:szCs w:val="20"/>
              </w:rPr>
            </w:pPr>
            <w:r>
              <w:rPr>
                <w:sz w:val="20"/>
                <w:szCs w:val="20"/>
              </w:rPr>
              <w:t>Shorter logo</w:t>
            </w:r>
            <w:r w:rsidR="004C5F8B">
              <w:rPr>
                <w:sz w:val="20"/>
                <w:szCs w:val="20"/>
              </w:rPr>
              <w:t>/</w:t>
            </w:r>
            <w:r>
              <w:rPr>
                <w:sz w:val="20"/>
                <w:szCs w:val="20"/>
              </w:rPr>
              <w:t>graphic consider</w:t>
            </w:r>
            <w:r w:rsidR="00E44B71">
              <w:rPr>
                <w:sz w:val="20"/>
                <w:szCs w:val="20"/>
              </w:rPr>
              <w:t>ed by Board</w:t>
            </w:r>
            <w:r>
              <w:rPr>
                <w:sz w:val="20"/>
                <w:szCs w:val="20"/>
              </w:rPr>
              <w:t xml:space="preserve">: will use </w:t>
            </w:r>
            <w:r w:rsidR="004C5F8B">
              <w:rPr>
                <w:sz w:val="20"/>
                <w:szCs w:val="20"/>
              </w:rPr>
              <w:t xml:space="preserve">existing 2013 version </w:t>
            </w:r>
            <w:r>
              <w:rPr>
                <w:sz w:val="20"/>
                <w:szCs w:val="20"/>
              </w:rPr>
              <w:t>provided by AH</w:t>
            </w:r>
            <w:r w:rsidRPr="00106A02">
              <w:rPr>
                <w:sz w:val="20"/>
                <w:szCs w:val="20"/>
              </w:rPr>
              <w:t xml:space="preserve"> </w:t>
            </w:r>
            <w:r w:rsidR="004C5F8B">
              <w:rPr>
                <w:sz w:val="20"/>
                <w:szCs w:val="20"/>
              </w:rPr>
              <w:t xml:space="preserve">as </w:t>
            </w:r>
            <w:r>
              <w:rPr>
                <w:sz w:val="20"/>
                <w:szCs w:val="20"/>
              </w:rPr>
              <w:t>needed</w:t>
            </w:r>
            <w:r w:rsidR="00121AEF">
              <w:rPr>
                <w:sz w:val="20"/>
                <w:szCs w:val="20"/>
              </w:rPr>
              <w:t xml:space="preserve"> in marketing materials</w:t>
            </w:r>
          </w:p>
          <w:p w:rsidR="00834CF5" w:rsidRDefault="00106A02" w:rsidP="00FC17CF">
            <w:pPr>
              <w:pStyle w:val="ListParagraph"/>
              <w:numPr>
                <w:ilvl w:val="0"/>
                <w:numId w:val="10"/>
              </w:numPr>
              <w:rPr>
                <w:sz w:val="20"/>
                <w:szCs w:val="20"/>
              </w:rPr>
            </w:pPr>
            <w:r w:rsidRPr="00106A02">
              <w:rPr>
                <w:sz w:val="20"/>
                <w:szCs w:val="20"/>
              </w:rPr>
              <w:t>W</w:t>
            </w:r>
            <w:r w:rsidR="00A81EB7">
              <w:rPr>
                <w:sz w:val="20"/>
                <w:szCs w:val="20"/>
              </w:rPr>
              <w:t>eekly w</w:t>
            </w:r>
            <w:r w:rsidRPr="00106A02">
              <w:rPr>
                <w:sz w:val="20"/>
                <w:szCs w:val="20"/>
              </w:rPr>
              <w:t>ebsite stats</w:t>
            </w:r>
            <w:r w:rsidR="00834CF5">
              <w:rPr>
                <w:sz w:val="20"/>
                <w:szCs w:val="20"/>
              </w:rPr>
              <w:t xml:space="preserve"> growing</w:t>
            </w:r>
          </w:p>
          <w:p w:rsidR="00490A9A" w:rsidRDefault="00834CF5" w:rsidP="00834CF5">
            <w:pPr>
              <w:pStyle w:val="ListParagraph"/>
              <w:numPr>
                <w:ilvl w:val="1"/>
                <w:numId w:val="10"/>
              </w:numPr>
              <w:rPr>
                <w:sz w:val="20"/>
                <w:szCs w:val="20"/>
              </w:rPr>
            </w:pPr>
            <w:r>
              <w:rPr>
                <w:sz w:val="20"/>
                <w:szCs w:val="20"/>
              </w:rPr>
              <w:t xml:space="preserve">Screenshots/reports posted on </w:t>
            </w:r>
            <w:r w:rsidR="004C5F8B">
              <w:rPr>
                <w:sz w:val="20"/>
                <w:szCs w:val="20"/>
              </w:rPr>
              <w:t xml:space="preserve">web </w:t>
            </w:r>
            <w:r>
              <w:rPr>
                <w:sz w:val="20"/>
                <w:szCs w:val="20"/>
              </w:rPr>
              <w:t>meeting page</w:t>
            </w:r>
          </w:p>
          <w:p w:rsidR="00106A02" w:rsidRPr="00834CF5" w:rsidRDefault="004C5F8B" w:rsidP="00834CF5">
            <w:pPr>
              <w:pStyle w:val="ListParagraph"/>
              <w:numPr>
                <w:ilvl w:val="0"/>
                <w:numId w:val="10"/>
              </w:numPr>
              <w:rPr>
                <w:sz w:val="20"/>
                <w:szCs w:val="20"/>
              </w:rPr>
            </w:pPr>
            <w:r>
              <w:rPr>
                <w:sz w:val="20"/>
                <w:szCs w:val="20"/>
              </w:rPr>
              <w:t xml:space="preserve">3 March </w:t>
            </w:r>
            <w:r w:rsidR="00106A02">
              <w:rPr>
                <w:sz w:val="20"/>
                <w:szCs w:val="20"/>
              </w:rPr>
              <w:t xml:space="preserve">Facebook </w:t>
            </w:r>
            <w:r w:rsidR="00834CF5">
              <w:rPr>
                <w:sz w:val="20"/>
                <w:szCs w:val="20"/>
              </w:rPr>
              <w:t>posting made re: delay in speaker notifications</w:t>
            </w:r>
            <w:r>
              <w:rPr>
                <w:sz w:val="20"/>
                <w:szCs w:val="20"/>
              </w:rPr>
              <w:t xml:space="preserve">; </w:t>
            </w:r>
            <w:r w:rsidRPr="00834CF5">
              <w:rPr>
                <w:sz w:val="20"/>
                <w:szCs w:val="20"/>
              </w:rPr>
              <w:t>10-12 March</w:t>
            </w:r>
            <w:r>
              <w:rPr>
                <w:sz w:val="20"/>
                <w:szCs w:val="20"/>
              </w:rPr>
              <w:t xml:space="preserve"> - </w:t>
            </w:r>
            <w:r w:rsidRPr="00834CF5">
              <w:rPr>
                <w:sz w:val="20"/>
                <w:szCs w:val="20"/>
              </w:rPr>
              <w:t>received</w:t>
            </w:r>
            <w:r>
              <w:rPr>
                <w:sz w:val="20"/>
                <w:szCs w:val="20"/>
              </w:rPr>
              <w:t xml:space="preserve"> 2</w:t>
            </w:r>
            <w:r w:rsidR="00834CF5" w:rsidRPr="00834CF5">
              <w:rPr>
                <w:sz w:val="20"/>
                <w:szCs w:val="20"/>
              </w:rPr>
              <w:t xml:space="preserve"> </w:t>
            </w:r>
            <w:r w:rsidR="0022550E" w:rsidRPr="00834CF5">
              <w:rPr>
                <w:sz w:val="20"/>
                <w:szCs w:val="20"/>
              </w:rPr>
              <w:t>queries</w:t>
            </w:r>
            <w:r w:rsidR="00834CF5" w:rsidRPr="00834CF5">
              <w:rPr>
                <w:sz w:val="20"/>
                <w:szCs w:val="20"/>
              </w:rPr>
              <w:t xml:space="preserve"> regarding</w:t>
            </w:r>
            <w:r w:rsidR="00834CF5">
              <w:rPr>
                <w:sz w:val="20"/>
                <w:szCs w:val="20"/>
              </w:rPr>
              <w:t xml:space="preserve"> late</w:t>
            </w:r>
            <w:r w:rsidR="00834CF5" w:rsidRPr="00834CF5">
              <w:rPr>
                <w:sz w:val="20"/>
                <w:szCs w:val="20"/>
              </w:rPr>
              <w:t xml:space="preserve"> speaker notification,</w:t>
            </w:r>
            <w:r w:rsidR="0022550E" w:rsidRPr="00834CF5">
              <w:rPr>
                <w:sz w:val="20"/>
                <w:szCs w:val="20"/>
              </w:rPr>
              <w:t xml:space="preserve"> </w:t>
            </w:r>
            <w:r>
              <w:rPr>
                <w:sz w:val="20"/>
                <w:szCs w:val="20"/>
              </w:rPr>
              <w:t xml:space="preserve">1 for </w:t>
            </w:r>
            <w:r w:rsidR="0022550E" w:rsidRPr="00834CF5">
              <w:rPr>
                <w:sz w:val="20"/>
                <w:szCs w:val="20"/>
              </w:rPr>
              <w:t xml:space="preserve">conference </w:t>
            </w:r>
            <w:r>
              <w:rPr>
                <w:sz w:val="20"/>
                <w:szCs w:val="20"/>
              </w:rPr>
              <w:t>program availability</w:t>
            </w:r>
          </w:p>
          <w:p w:rsidR="00637BFF" w:rsidRPr="00E44B71" w:rsidRDefault="004C5F8B" w:rsidP="00FC17CF">
            <w:pPr>
              <w:pStyle w:val="ListParagraph"/>
              <w:numPr>
                <w:ilvl w:val="0"/>
                <w:numId w:val="10"/>
              </w:numPr>
              <w:rPr>
                <w:rFonts w:cstheme="minorHAnsi"/>
                <w:sz w:val="20"/>
                <w:szCs w:val="20"/>
              </w:rPr>
            </w:pPr>
            <w:r>
              <w:rPr>
                <w:sz w:val="20"/>
                <w:szCs w:val="20"/>
              </w:rPr>
              <w:t xml:space="preserve">Webmaster </w:t>
            </w:r>
            <w:r w:rsidR="00563727">
              <w:rPr>
                <w:sz w:val="20"/>
                <w:szCs w:val="20"/>
              </w:rPr>
              <w:t>Mich</w:t>
            </w:r>
            <w:r w:rsidR="007F0D04">
              <w:rPr>
                <w:sz w:val="20"/>
                <w:szCs w:val="20"/>
              </w:rPr>
              <w:t>a</w:t>
            </w:r>
            <w:r w:rsidR="00563727">
              <w:rPr>
                <w:sz w:val="20"/>
                <w:szCs w:val="20"/>
              </w:rPr>
              <w:t>el</w:t>
            </w:r>
            <w:r w:rsidR="007F0D04">
              <w:rPr>
                <w:sz w:val="20"/>
                <w:szCs w:val="20"/>
              </w:rPr>
              <w:t xml:space="preserve"> Maino</w:t>
            </w:r>
            <w:r w:rsidR="00563727">
              <w:rPr>
                <w:sz w:val="20"/>
                <w:szCs w:val="20"/>
              </w:rPr>
              <w:t xml:space="preserve"> </w:t>
            </w:r>
            <w:r w:rsidR="00834CF5">
              <w:rPr>
                <w:sz w:val="20"/>
                <w:szCs w:val="20"/>
              </w:rPr>
              <w:t>resea</w:t>
            </w:r>
            <w:r>
              <w:rPr>
                <w:sz w:val="20"/>
                <w:szCs w:val="20"/>
              </w:rPr>
              <w:t>r</w:t>
            </w:r>
            <w:r w:rsidR="00834CF5">
              <w:rPr>
                <w:sz w:val="20"/>
                <w:szCs w:val="20"/>
              </w:rPr>
              <w:t>ch</w:t>
            </w:r>
            <w:r w:rsidR="00563727">
              <w:rPr>
                <w:sz w:val="20"/>
                <w:szCs w:val="20"/>
              </w:rPr>
              <w:t xml:space="preserve">ing </w:t>
            </w:r>
            <w:r w:rsidR="00834CF5">
              <w:rPr>
                <w:sz w:val="20"/>
                <w:szCs w:val="20"/>
              </w:rPr>
              <w:t xml:space="preserve">Weebly site </w:t>
            </w:r>
            <w:r>
              <w:rPr>
                <w:sz w:val="20"/>
                <w:szCs w:val="20"/>
              </w:rPr>
              <w:t xml:space="preserve">software </w:t>
            </w:r>
            <w:r w:rsidR="00834CF5">
              <w:rPr>
                <w:sz w:val="20"/>
                <w:szCs w:val="20"/>
              </w:rPr>
              <w:t>host</w:t>
            </w:r>
            <w:r>
              <w:rPr>
                <w:sz w:val="20"/>
                <w:szCs w:val="20"/>
              </w:rPr>
              <w:t>ing</w:t>
            </w:r>
            <w:r w:rsidR="00834CF5">
              <w:rPr>
                <w:sz w:val="20"/>
                <w:szCs w:val="20"/>
              </w:rPr>
              <w:t xml:space="preserve"> option for membership categories (i.e., new and renewal)</w:t>
            </w:r>
          </w:p>
          <w:p w:rsidR="00FC17CF" w:rsidRPr="00206EE8" w:rsidRDefault="00E44B71" w:rsidP="00E44B71">
            <w:pPr>
              <w:pStyle w:val="ListParagraph"/>
              <w:numPr>
                <w:ilvl w:val="0"/>
                <w:numId w:val="10"/>
              </w:numPr>
              <w:rPr>
                <w:rFonts w:cstheme="minorHAnsi"/>
                <w:sz w:val="20"/>
                <w:szCs w:val="20"/>
              </w:rPr>
            </w:pPr>
            <w:r>
              <w:rPr>
                <w:sz w:val="20"/>
                <w:szCs w:val="20"/>
              </w:rPr>
              <w:t xml:space="preserve">Speaker request </w:t>
            </w:r>
            <w:r w:rsidR="004C5F8B">
              <w:rPr>
                <w:sz w:val="20"/>
                <w:szCs w:val="20"/>
              </w:rPr>
              <w:t>(</w:t>
            </w:r>
            <w:r>
              <w:rPr>
                <w:sz w:val="20"/>
                <w:szCs w:val="20"/>
              </w:rPr>
              <w:t>via website query</w:t>
            </w:r>
            <w:r w:rsidR="004C5F8B">
              <w:rPr>
                <w:sz w:val="20"/>
                <w:szCs w:val="20"/>
              </w:rPr>
              <w:t>)</w:t>
            </w:r>
            <w:r>
              <w:rPr>
                <w:sz w:val="20"/>
                <w:szCs w:val="20"/>
              </w:rPr>
              <w:t xml:space="preserve"> received by Membership Chair. Removal of 2013 presentation from website executed on same day, speaker notified </w:t>
            </w:r>
            <w:r w:rsidR="004C5F8B">
              <w:rPr>
                <w:sz w:val="20"/>
                <w:szCs w:val="20"/>
              </w:rPr>
              <w:t xml:space="preserve">of action by </w:t>
            </w:r>
            <w:r>
              <w:rPr>
                <w:sz w:val="20"/>
                <w:szCs w:val="20"/>
              </w:rPr>
              <w:t>Acting Marketing-Media Chair</w:t>
            </w:r>
            <w:r w:rsidR="004C5F8B">
              <w:rPr>
                <w:sz w:val="20"/>
                <w:szCs w:val="20"/>
              </w:rPr>
              <w:t xml:space="preserve"> email; message receipt confirmed by speaker</w:t>
            </w:r>
          </w:p>
          <w:p w:rsidR="00E44B71" w:rsidRPr="00E44B71" w:rsidRDefault="00206EE8" w:rsidP="0006561C">
            <w:pPr>
              <w:pStyle w:val="ListParagraph"/>
              <w:numPr>
                <w:ilvl w:val="0"/>
                <w:numId w:val="10"/>
              </w:numPr>
              <w:rPr>
                <w:rFonts w:cstheme="minorHAnsi"/>
                <w:sz w:val="20"/>
                <w:szCs w:val="20"/>
              </w:rPr>
            </w:pPr>
            <w:r w:rsidRPr="0006561C">
              <w:rPr>
                <w:sz w:val="20"/>
                <w:szCs w:val="20"/>
              </w:rPr>
              <w:t>Chair to contact colleagues to request voluntary participation in exhibition stand</w:t>
            </w:r>
            <w:r w:rsidR="00C949BF" w:rsidRPr="0006561C">
              <w:rPr>
                <w:sz w:val="20"/>
                <w:szCs w:val="20"/>
              </w:rPr>
              <w:t>s</w:t>
            </w:r>
            <w:r w:rsidRPr="0006561C">
              <w:rPr>
                <w:sz w:val="20"/>
                <w:szCs w:val="20"/>
              </w:rPr>
              <w:t xml:space="preserve"> at respective conferences</w:t>
            </w:r>
          </w:p>
        </w:tc>
        <w:tc>
          <w:tcPr>
            <w:tcW w:w="2250" w:type="dxa"/>
          </w:tcPr>
          <w:p w:rsidR="00A813B5" w:rsidRPr="00D67CA0" w:rsidRDefault="00A813B5" w:rsidP="00FC17CF">
            <w:pPr>
              <w:spacing w:after="0" w:line="240" w:lineRule="auto"/>
              <w:rPr>
                <w:rFonts w:cstheme="minorHAnsi"/>
                <w:sz w:val="20"/>
                <w:szCs w:val="20"/>
              </w:rPr>
            </w:pPr>
          </w:p>
        </w:tc>
      </w:tr>
      <w:tr w:rsidR="006D253E" w:rsidRPr="00D67CA0" w:rsidTr="00B062A2">
        <w:trPr>
          <w:trHeight w:val="287"/>
        </w:trPr>
        <w:tc>
          <w:tcPr>
            <w:tcW w:w="641" w:type="dxa"/>
            <w:shd w:val="clear" w:color="auto" w:fill="D9D9D9" w:themeFill="background1" w:themeFillShade="D9"/>
          </w:tcPr>
          <w:p w:rsidR="006D253E" w:rsidRPr="00D67CA0" w:rsidRDefault="006D253E" w:rsidP="00FC17CF">
            <w:pPr>
              <w:spacing w:after="0" w:line="240" w:lineRule="auto"/>
              <w:rPr>
                <w:rFonts w:cstheme="minorHAnsi"/>
                <w:b/>
                <w:sz w:val="20"/>
                <w:szCs w:val="20"/>
              </w:rPr>
            </w:pPr>
            <w:r w:rsidRPr="00D67CA0">
              <w:rPr>
                <w:rFonts w:cstheme="minorHAnsi"/>
                <w:b/>
                <w:sz w:val="20"/>
                <w:szCs w:val="20"/>
              </w:rPr>
              <w:lastRenderedPageBreak/>
              <w:t>Item</w:t>
            </w:r>
          </w:p>
        </w:tc>
        <w:tc>
          <w:tcPr>
            <w:tcW w:w="1784" w:type="dxa"/>
            <w:shd w:val="clear" w:color="auto" w:fill="D9D9D9" w:themeFill="background1" w:themeFillShade="D9"/>
          </w:tcPr>
          <w:p w:rsidR="006D253E" w:rsidRPr="00D67CA0" w:rsidRDefault="006D253E" w:rsidP="00FC17CF">
            <w:pPr>
              <w:spacing w:after="0" w:line="240" w:lineRule="auto"/>
              <w:rPr>
                <w:rFonts w:cstheme="minorHAnsi"/>
                <w:b/>
                <w:sz w:val="20"/>
                <w:szCs w:val="20"/>
              </w:rPr>
            </w:pPr>
            <w:r w:rsidRPr="00D67CA0">
              <w:rPr>
                <w:rFonts w:cstheme="minorHAnsi"/>
                <w:b/>
                <w:sz w:val="20"/>
                <w:szCs w:val="20"/>
              </w:rPr>
              <w:t>Subject</w:t>
            </w:r>
          </w:p>
        </w:tc>
        <w:tc>
          <w:tcPr>
            <w:tcW w:w="3150" w:type="dxa"/>
            <w:shd w:val="clear" w:color="auto" w:fill="D9D9D9" w:themeFill="background1" w:themeFillShade="D9"/>
          </w:tcPr>
          <w:p w:rsidR="006D253E" w:rsidRPr="00D67CA0" w:rsidRDefault="006D253E" w:rsidP="00FC17CF">
            <w:pPr>
              <w:spacing w:after="0" w:line="240" w:lineRule="auto"/>
              <w:rPr>
                <w:rFonts w:cstheme="minorHAnsi"/>
                <w:b/>
                <w:sz w:val="20"/>
                <w:szCs w:val="20"/>
              </w:rPr>
            </w:pPr>
            <w:r w:rsidRPr="00D67CA0">
              <w:rPr>
                <w:rFonts w:cstheme="minorHAnsi"/>
                <w:b/>
                <w:sz w:val="20"/>
                <w:szCs w:val="20"/>
              </w:rPr>
              <w:t>Background</w:t>
            </w:r>
          </w:p>
        </w:tc>
        <w:tc>
          <w:tcPr>
            <w:tcW w:w="5940" w:type="dxa"/>
            <w:shd w:val="clear" w:color="auto" w:fill="D9D9D9" w:themeFill="background1" w:themeFillShade="D9"/>
          </w:tcPr>
          <w:p w:rsidR="006D253E" w:rsidRPr="00D67CA0" w:rsidRDefault="006D253E" w:rsidP="00FC17CF">
            <w:pPr>
              <w:spacing w:after="0" w:line="240" w:lineRule="auto"/>
              <w:rPr>
                <w:rFonts w:cstheme="minorHAnsi"/>
                <w:b/>
                <w:sz w:val="20"/>
                <w:szCs w:val="20"/>
              </w:rPr>
            </w:pPr>
            <w:r w:rsidRPr="00D67CA0">
              <w:rPr>
                <w:rFonts w:cstheme="minorHAnsi"/>
                <w:b/>
                <w:sz w:val="20"/>
                <w:szCs w:val="20"/>
              </w:rPr>
              <w:t>Discussion / Motion</w:t>
            </w:r>
          </w:p>
        </w:tc>
        <w:tc>
          <w:tcPr>
            <w:tcW w:w="2250" w:type="dxa"/>
            <w:shd w:val="clear" w:color="auto" w:fill="D9D9D9" w:themeFill="background1" w:themeFillShade="D9"/>
          </w:tcPr>
          <w:p w:rsidR="006D253E" w:rsidRPr="00D67CA0" w:rsidRDefault="006D253E" w:rsidP="00FC17CF">
            <w:pPr>
              <w:spacing w:after="0" w:line="240" w:lineRule="auto"/>
              <w:rPr>
                <w:rFonts w:cstheme="minorHAnsi"/>
                <w:b/>
                <w:sz w:val="20"/>
                <w:szCs w:val="20"/>
              </w:rPr>
            </w:pPr>
            <w:r w:rsidRPr="00D67CA0">
              <w:rPr>
                <w:rFonts w:cstheme="minorHAnsi"/>
                <w:b/>
                <w:sz w:val="20"/>
                <w:szCs w:val="20"/>
              </w:rPr>
              <w:t>Action Item (Responsible)</w:t>
            </w:r>
          </w:p>
        </w:tc>
      </w:tr>
      <w:tr w:rsidR="00DB1342" w:rsidRPr="00D67CA0" w:rsidTr="00B062A2">
        <w:tc>
          <w:tcPr>
            <w:tcW w:w="641" w:type="dxa"/>
          </w:tcPr>
          <w:p w:rsidR="00DB1342" w:rsidRPr="00D67CA0" w:rsidRDefault="007F0D04" w:rsidP="00FC17CF">
            <w:pPr>
              <w:spacing w:after="0" w:line="240" w:lineRule="auto"/>
              <w:jc w:val="center"/>
              <w:rPr>
                <w:rFonts w:cstheme="minorHAnsi"/>
                <w:b/>
                <w:sz w:val="20"/>
                <w:szCs w:val="20"/>
              </w:rPr>
            </w:pPr>
            <w:r>
              <w:rPr>
                <w:rFonts w:cstheme="minorHAnsi"/>
                <w:b/>
                <w:sz w:val="20"/>
                <w:szCs w:val="20"/>
              </w:rPr>
              <w:t>7</w:t>
            </w:r>
          </w:p>
        </w:tc>
        <w:tc>
          <w:tcPr>
            <w:tcW w:w="1784" w:type="dxa"/>
          </w:tcPr>
          <w:p w:rsidR="00DB1342" w:rsidRPr="00D67CA0" w:rsidRDefault="00D67CA0" w:rsidP="00FC17CF">
            <w:pPr>
              <w:spacing w:after="0" w:line="240" w:lineRule="auto"/>
              <w:rPr>
                <w:rFonts w:cstheme="minorHAnsi"/>
                <w:b/>
                <w:sz w:val="20"/>
                <w:szCs w:val="20"/>
              </w:rPr>
            </w:pPr>
            <w:r>
              <w:rPr>
                <w:rFonts w:cstheme="minorHAnsi"/>
                <w:b/>
                <w:sz w:val="20"/>
                <w:szCs w:val="20"/>
              </w:rPr>
              <w:t xml:space="preserve">Conference </w:t>
            </w:r>
            <w:r w:rsidR="000D16FD">
              <w:rPr>
                <w:rFonts w:cstheme="minorHAnsi"/>
                <w:b/>
                <w:sz w:val="20"/>
                <w:szCs w:val="20"/>
              </w:rPr>
              <w:t xml:space="preserve">Host </w:t>
            </w:r>
            <w:r>
              <w:rPr>
                <w:rFonts w:cstheme="minorHAnsi"/>
                <w:b/>
                <w:sz w:val="20"/>
                <w:szCs w:val="20"/>
              </w:rPr>
              <w:t xml:space="preserve">Policy to Accompany Conference Bid </w:t>
            </w:r>
            <w:r w:rsidR="00FE5F06" w:rsidRPr="00D67CA0">
              <w:rPr>
                <w:rFonts w:cstheme="minorHAnsi"/>
                <w:b/>
                <w:sz w:val="20"/>
                <w:szCs w:val="20"/>
              </w:rPr>
              <w:t xml:space="preserve">Documents </w:t>
            </w:r>
            <w:r w:rsidR="00DB1342" w:rsidRPr="00D67CA0">
              <w:rPr>
                <w:rFonts w:cstheme="minorHAnsi"/>
                <w:b/>
                <w:sz w:val="20"/>
                <w:szCs w:val="20"/>
              </w:rPr>
              <w:t>(</w:t>
            </w:r>
            <w:r w:rsidR="00B91856">
              <w:rPr>
                <w:rFonts w:cstheme="minorHAnsi"/>
                <w:b/>
                <w:sz w:val="20"/>
                <w:szCs w:val="20"/>
              </w:rPr>
              <w:t xml:space="preserve">SF, AH, </w:t>
            </w:r>
            <w:r w:rsidR="00DB1342" w:rsidRPr="00D67CA0">
              <w:rPr>
                <w:rFonts w:cstheme="minorHAnsi"/>
                <w:b/>
                <w:sz w:val="20"/>
                <w:szCs w:val="20"/>
              </w:rPr>
              <w:t>PS)</w:t>
            </w:r>
          </w:p>
        </w:tc>
        <w:tc>
          <w:tcPr>
            <w:tcW w:w="3150" w:type="dxa"/>
          </w:tcPr>
          <w:p w:rsidR="00FE5F06" w:rsidRPr="00D67CA0" w:rsidRDefault="00D67CA0" w:rsidP="00FC17CF">
            <w:pPr>
              <w:shd w:val="clear" w:color="auto" w:fill="FFFFFF"/>
              <w:spacing w:after="0" w:line="240" w:lineRule="auto"/>
              <w:rPr>
                <w:rFonts w:cstheme="minorHAnsi"/>
                <w:sz w:val="20"/>
                <w:szCs w:val="20"/>
              </w:rPr>
            </w:pPr>
            <w:r>
              <w:rPr>
                <w:rFonts w:cstheme="minorHAnsi"/>
                <w:sz w:val="20"/>
                <w:szCs w:val="20"/>
              </w:rPr>
              <w:t>B</w:t>
            </w:r>
            <w:r w:rsidR="00DB1342" w:rsidRPr="00D67CA0">
              <w:rPr>
                <w:rFonts w:cstheme="minorHAnsi"/>
                <w:sz w:val="20"/>
                <w:szCs w:val="20"/>
              </w:rPr>
              <w:t>id document</w:t>
            </w:r>
            <w:r w:rsidR="007F0D04">
              <w:rPr>
                <w:rFonts w:cstheme="minorHAnsi"/>
                <w:sz w:val="20"/>
                <w:szCs w:val="20"/>
              </w:rPr>
              <w:t xml:space="preserve">s </w:t>
            </w:r>
            <w:r w:rsidR="005A52D6">
              <w:rPr>
                <w:rFonts w:cstheme="minorHAnsi"/>
                <w:sz w:val="20"/>
                <w:szCs w:val="20"/>
              </w:rPr>
              <w:t>were</w:t>
            </w:r>
            <w:r w:rsidR="00DB1342" w:rsidRPr="00D67CA0">
              <w:rPr>
                <w:rFonts w:cstheme="minorHAnsi"/>
                <w:sz w:val="20"/>
                <w:szCs w:val="20"/>
              </w:rPr>
              <w:t xml:space="preserve"> </w:t>
            </w:r>
            <w:r>
              <w:rPr>
                <w:rFonts w:cstheme="minorHAnsi"/>
                <w:sz w:val="20"/>
                <w:szCs w:val="20"/>
              </w:rPr>
              <w:t>approved by</w:t>
            </w:r>
            <w:r w:rsidR="00D1622C" w:rsidRPr="00D67CA0">
              <w:rPr>
                <w:rFonts w:cstheme="minorHAnsi"/>
                <w:sz w:val="20"/>
                <w:szCs w:val="20"/>
              </w:rPr>
              <w:t xml:space="preserve"> Board</w:t>
            </w:r>
            <w:r>
              <w:rPr>
                <w:rFonts w:cstheme="minorHAnsi"/>
                <w:sz w:val="20"/>
                <w:szCs w:val="20"/>
              </w:rPr>
              <w:t>/GAC</w:t>
            </w:r>
            <w:r w:rsidR="00DB1342" w:rsidRPr="00D67CA0">
              <w:rPr>
                <w:rFonts w:cstheme="minorHAnsi"/>
                <w:sz w:val="20"/>
                <w:szCs w:val="20"/>
              </w:rPr>
              <w:t xml:space="preserve">. </w:t>
            </w:r>
            <w:r w:rsidR="00FE5F06" w:rsidRPr="00D67CA0">
              <w:rPr>
                <w:rFonts w:cstheme="minorHAnsi"/>
                <w:sz w:val="20"/>
                <w:szCs w:val="20"/>
              </w:rPr>
              <w:t xml:space="preserve">Files posted </w:t>
            </w:r>
            <w:r w:rsidR="005A52D6">
              <w:rPr>
                <w:rFonts w:cstheme="minorHAnsi"/>
                <w:sz w:val="20"/>
                <w:szCs w:val="20"/>
              </w:rPr>
              <w:t xml:space="preserve">on </w:t>
            </w:r>
            <w:r>
              <w:rPr>
                <w:rFonts w:cstheme="minorHAnsi"/>
                <w:sz w:val="20"/>
                <w:szCs w:val="20"/>
              </w:rPr>
              <w:t xml:space="preserve">8 January 2017 </w:t>
            </w:r>
            <w:r w:rsidR="00FE5F06" w:rsidRPr="00D67CA0">
              <w:rPr>
                <w:rFonts w:cstheme="minorHAnsi"/>
                <w:sz w:val="20"/>
                <w:szCs w:val="20"/>
              </w:rPr>
              <w:t xml:space="preserve">meeting page </w:t>
            </w:r>
          </w:p>
          <w:p w:rsidR="00D67CA0" w:rsidRPr="00D67CA0" w:rsidRDefault="00D67CA0" w:rsidP="00FC17CF">
            <w:pPr>
              <w:spacing w:after="0" w:line="240" w:lineRule="auto"/>
              <w:rPr>
                <w:rFonts w:cstheme="minorHAnsi"/>
                <w:i/>
                <w:sz w:val="20"/>
                <w:szCs w:val="20"/>
              </w:rPr>
            </w:pPr>
            <w:r w:rsidRPr="00D67CA0">
              <w:rPr>
                <w:rFonts w:cstheme="minorHAnsi"/>
                <w:i/>
                <w:sz w:val="20"/>
                <w:szCs w:val="20"/>
                <w:u w:val="single"/>
              </w:rPr>
              <w:t>Bundle</w:t>
            </w:r>
            <w:r>
              <w:rPr>
                <w:rFonts w:cstheme="minorHAnsi"/>
                <w:i/>
                <w:sz w:val="20"/>
                <w:szCs w:val="20"/>
                <w:u w:val="single"/>
              </w:rPr>
              <w:t>d</w:t>
            </w:r>
            <w:r w:rsidRPr="00D67CA0">
              <w:rPr>
                <w:rFonts w:cstheme="minorHAnsi"/>
                <w:i/>
                <w:sz w:val="20"/>
                <w:szCs w:val="20"/>
                <w:u w:val="single"/>
              </w:rPr>
              <w:t xml:space="preserve"> files</w:t>
            </w:r>
          </w:p>
          <w:p w:rsidR="00D67CA0" w:rsidRPr="00D67CA0" w:rsidRDefault="00D67CA0" w:rsidP="00FC17CF">
            <w:pPr>
              <w:spacing w:after="0" w:line="240" w:lineRule="auto"/>
              <w:rPr>
                <w:rFonts w:cstheme="minorHAnsi"/>
                <w:i/>
                <w:sz w:val="20"/>
                <w:szCs w:val="20"/>
              </w:rPr>
            </w:pPr>
            <w:r w:rsidRPr="00D67CA0">
              <w:rPr>
                <w:rFonts w:cstheme="minorHAnsi"/>
                <w:i/>
                <w:sz w:val="20"/>
                <w:szCs w:val="20"/>
              </w:rPr>
              <w:t>Advice to National Associations</w:t>
            </w:r>
          </w:p>
          <w:p w:rsidR="00D67CA0" w:rsidRPr="00D67CA0" w:rsidRDefault="00D67CA0" w:rsidP="00FC17CF">
            <w:pPr>
              <w:spacing w:after="0" w:line="240" w:lineRule="auto"/>
              <w:rPr>
                <w:rFonts w:cstheme="minorHAnsi"/>
                <w:i/>
                <w:sz w:val="20"/>
                <w:szCs w:val="20"/>
              </w:rPr>
            </w:pPr>
            <w:r w:rsidRPr="00D67CA0">
              <w:rPr>
                <w:rFonts w:cstheme="minorHAnsi"/>
                <w:i/>
                <w:sz w:val="20"/>
                <w:szCs w:val="20"/>
              </w:rPr>
              <w:t>Advice to Reviewers</w:t>
            </w:r>
          </w:p>
          <w:p w:rsidR="00D67CA0" w:rsidRPr="00D67CA0" w:rsidRDefault="00D67CA0" w:rsidP="00FC17CF">
            <w:pPr>
              <w:spacing w:after="0" w:line="240" w:lineRule="auto"/>
              <w:rPr>
                <w:rFonts w:cstheme="minorHAnsi"/>
                <w:i/>
                <w:sz w:val="20"/>
                <w:szCs w:val="20"/>
              </w:rPr>
            </w:pPr>
            <w:r w:rsidRPr="00D67CA0">
              <w:rPr>
                <w:rFonts w:cstheme="minorHAnsi"/>
                <w:i/>
                <w:sz w:val="20"/>
                <w:szCs w:val="20"/>
              </w:rPr>
              <w:t>Bid Form</w:t>
            </w:r>
          </w:p>
          <w:p w:rsidR="00D67CA0" w:rsidRPr="00D67CA0" w:rsidRDefault="00D67CA0" w:rsidP="00FC17CF">
            <w:pPr>
              <w:spacing w:after="0" w:line="240" w:lineRule="auto"/>
              <w:rPr>
                <w:rFonts w:cstheme="minorHAnsi"/>
                <w:i/>
                <w:sz w:val="20"/>
                <w:szCs w:val="20"/>
              </w:rPr>
            </w:pPr>
            <w:r w:rsidRPr="00D67CA0">
              <w:rPr>
                <w:rFonts w:cstheme="minorHAnsi"/>
                <w:i/>
                <w:sz w:val="20"/>
                <w:szCs w:val="20"/>
              </w:rPr>
              <w:t>Guidelines for choosing PCO</w:t>
            </w:r>
          </w:p>
          <w:p w:rsidR="005D166E" w:rsidRDefault="00D67CA0" w:rsidP="00FC17CF">
            <w:pPr>
              <w:spacing w:after="0" w:line="240" w:lineRule="auto"/>
              <w:rPr>
                <w:rFonts w:cstheme="minorHAnsi"/>
                <w:b/>
                <w:sz w:val="20"/>
                <w:szCs w:val="20"/>
              </w:rPr>
            </w:pPr>
            <w:r w:rsidRPr="00D67CA0">
              <w:rPr>
                <w:rFonts w:cstheme="minorHAnsi"/>
                <w:i/>
                <w:sz w:val="20"/>
                <w:szCs w:val="20"/>
              </w:rPr>
              <w:t>Conference Site Specifications</w:t>
            </w:r>
            <w:r w:rsidR="005D166E" w:rsidRPr="005A52D6">
              <w:rPr>
                <w:rFonts w:cstheme="minorHAnsi"/>
                <w:b/>
                <w:sz w:val="20"/>
                <w:szCs w:val="20"/>
              </w:rPr>
              <w:t xml:space="preserve"> </w:t>
            </w:r>
            <w:r w:rsidR="005D166E">
              <w:rPr>
                <w:rFonts w:cstheme="minorHAnsi"/>
                <w:b/>
                <w:sz w:val="20"/>
                <w:szCs w:val="20"/>
              </w:rPr>
              <w:t xml:space="preserve"> </w:t>
            </w:r>
          </w:p>
          <w:p w:rsidR="005D166E" w:rsidRDefault="005D166E" w:rsidP="00FC17CF">
            <w:pPr>
              <w:spacing w:after="0" w:line="240" w:lineRule="auto"/>
              <w:rPr>
                <w:rFonts w:cstheme="minorHAnsi"/>
                <w:b/>
                <w:sz w:val="20"/>
                <w:szCs w:val="20"/>
              </w:rPr>
            </w:pPr>
          </w:p>
          <w:p w:rsidR="00DB1342" w:rsidRPr="005D166E" w:rsidRDefault="00DB1342" w:rsidP="005D166E">
            <w:pPr>
              <w:spacing w:after="0" w:line="240" w:lineRule="auto"/>
              <w:rPr>
                <w:rFonts w:cstheme="minorHAnsi"/>
                <w:i/>
                <w:sz w:val="20"/>
                <w:szCs w:val="20"/>
              </w:rPr>
            </w:pPr>
          </w:p>
        </w:tc>
        <w:tc>
          <w:tcPr>
            <w:tcW w:w="5940" w:type="dxa"/>
          </w:tcPr>
          <w:p w:rsidR="000D16FD" w:rsidRPr="000D16FD" w:rsidRDefault="000D16FD" w:rsidP="000D16FD">
            <w:pPr>
              <w:spacing w:after="0" w:line="240" w:lineRule="auto"/>
              <w:rPr>
                <w:rFonts w:cstheme="minorHAnsi"/>
                <w:sz w:val="20"/>
                <w:szCs w:val="20"/>
              </w:rPr>
            </w:pPr>
            <w:r w:rsidRPr="000D16FD">
              <w:rPr>
                <w:rFonts w:cstheme="minorHAnsi"/>
                <w:sz w:val="20"/>
                <w:szCs w:val="20"/>
              </w:rPr>
              <w:t>Finalize</w:t>
            </w:r>
            <w:r w:rsidRPr="000D16FD">
              <w:rPr>
                <w:rFonts w:cstheme="minorHAnsi"/>
                <w:sz w:val="20"/>
                <w:szCs w:val="20"/>
              </w:rPr>
              <w:t>d</w:t>
            </w:r>
            <w:r w:rsidRPr="000D16FD">
              <w:rPr>
                <w:rFonts w:cstheme="minorHAnsi"/>
                <w:sz w:val="20"/>
                <w:szCs w:val="20"/>
              </w:rPr>
              <w:t xml:space="preserve"> conference policy document and distribute</w:t>
            </w:r>
            <w:r w:rsidRPr="000D16FD">
              <w:rPr>
                <w:rFonts w:cstheme="minorHAnsi"/>
                <w:sz w:val="20"/>
                <w:szCs w:val="20"/>
              </w:rPr>
              <w:t>d</w:t>
            </w:r>
            <w:r w:rsidRPr="000D16FD">
              <w:rPr>
                <w:rFonts w:cstheme="minorHAnsi"/>
                <w:sz w:val="20"/>
                <w:szCs w:val="20"/>
              </w:rPr>
              <w:t xml:space="preserve"> to GAC </w:t>
            </w:r>
          </w:p>
          <w:p w:rsidR="00E14D2B" w:rsidRPr="005D166E" w:rsidRDefault="000D16FD" w:rsidP="00FC17CF">
            <w:pPr>
              <w:spacing w:after="0" w:line="240" w:lineRule="auto"/>
              <w:rPr>
                <w:rFonts w:cstheme="minorHAnsi"/>
                <w:sz w:val="20"/>
                <w:szCs w:val="20"/>
              </w:rPr>
            </w:pPr>
            <w:r w:rsidRPr="005D166E">
              <w:rPr>
                <w:rFonts w:cstheme="minorHAnsi"/>
                <w:sz w:val="20"/>
                <w:szCs w:val="20"/>
              </w:rPr>
              <w:t>for</w:t>
            </w:r>
            <w:r w:rsidRPr="005D166E">
              <w:rPr>
                <w:rFonts w:cstheme="minorHAnsi"/>
                <w:sz w:val="20"/>
                <w:szCs w:val="20"/>
              </w:rPr>
              <w:t xml:space="preserve"> </w:t>
            </w:r>
            <w:r w:rsidR="005D166E" w:rsidRPr="005D166E">
              <w:rPr>
                <w:rFonts w:cstheme="minorHAnsi"/>
                <w:sz w:val="20"/>
                <w:szCs w:val="20"/>
              </w:rPr>
              <w:t>feedback (PS, SF)</w:t>
            </w:r>
          </w:p>
          <w:p w:rsidR="000D16FD" w:rsidRDefault="000D16FD" w:rsidP="005D166E">
            <w:pPr>
              <w:spacing w:after="0" w:line="240" w:lineRule="auto"/>
              <w:jc w:val="both"/>
              <w:rPr>
                <w:rFonts w:cstheme="minorHAnsi"/>
                <w:sz w:val="20"/>
                <w:szCs w:val="20"/>
              </w:rPr>
            </w:pPr>
          </w:p>
          <w:p w:rsidR="000D16FD" w:rsidRDefault="000D16FD" w:rsidP="005D166E">
            <w:pPr>
              <w:spacing w:after="0" w:line="240" w:lineRule="auto"/>
              <w:jc w:val="both"/>
              <w:rPr>
                <w:rFonts w:cstheme="minorHAnsi"/>
                <w:sz w:val="20"/>
                <w:szCs w:val="20"/>
              </w:rPr>
            </w:pPr>
            <w:r w:rsidRPr="005D166E">
              <w:rPr>
                <w:rFonts w:cstheme="minorHAnsi"/>
                <w:sz w:val="20"/>
                <w:szCs w:val="20"/>
              </w:rPr>
              <w:t>Action Item: Develop host country bid acceptance document stating terms of conference policy have been reviewed, are understood (JB)</w:t>
            </w:r>
          </w:p>
          <w:p w:rsidR="000D16FD" w:rsidRDefault="005D166E" w:rsidP="000D16FD">
            <w:pPr>
              <w:pStyle w:val="ListParagraph"/>
              <w:numPr>
                <w:ilvl w:val="0"/>
                <w:numId w:val="14"/>
              </w:numPr>
              <w:jc w:val="both"/>
              <w:rPr>
                <w:rFonts w:cstheme="minorHAnsi"/>
                <w:sz w:val="20"/>
                <w:szCs w:val="20"/>
              </w:rPr>
            </w:pPr>
            <w:r w:rsidRPr="000D16FD">
              <w:rPr>
                <w:rFonts w:cstheme="minorHAnsi"/>
                <w:sz w:val="20"/>
                <w:szCs w:val="20"/>
              </w:rPr>
              <w:t xml:space="preserve">Draft </w:t>
            </w:r>
            <w:r w:rsidRPr="000D16FD">
              <w:rPr>
                <w:rFonts w:cstheme="minorHAnsi"/>
                <w:sz w:val="20"/>
                <w:szCs w:val="20"/>
              </w:rPr>
              <w:t>host country bid acceptance document</w:t>
            </w:r>
            <w:r w:rsidRPr="000D16FD">
              <w:rPr>
                <w:rFonts w:cstheme="minorHAnsi"/>
                <w:sz w:val="20"/>
                <w:szCs w:val="20"/>
              </w:rPr>
              <w:t xml:space="preserve"> posted on meeting webpage for review, discussion. </w:t>
            </w:r>
          </w:p>
          <w:p w:rsidR="005D166E" w:rsidRPr="000D16FD" w:rsidRDefault="005D166E" w:rsidP="000D16FD">
            <w:pPr>
              <w:pStyle w:val="ListParagraph"/>
              <w:ind w:left="360"/>
              <w:jc w:val="both"/>
              <w:rPr>
                <w:rFonts w:cstheme="minorHAnsi"/>
                <w:sz w:val="20"/>
                <w:szCs w:val="20"/>
              </w:rPr>
            </w:pPr>
            <w:r w:rsidRPr="000D16FD">
              <w:rPr>
                <w:rFonts w:cstheme="minorHAnsi"/>
                <w:sz w:val="20"/>
                <w:szCs w:val="20"/>
              </w:rPr>
              <w:t>(Motion to approve?)</w:t>
            </w:r>
          </w:p>
          <w:p w:rsidR="007753BE" w:rsidRDefault="007753BE" w:rsidP="007753BE">
            <w:pPr>
              <w:spacing w:after="0" w:line="240" w:lineRule="auto"/>
              <w:rPr>
                <w:rFonts w:cstheme="minorHAnsi"/>
                <w:sz w:val="20"/>
                <w:szCs w:val="20"/>
              </w:rPr>
            </w:pPr>
          </w:p>
          <w:p w:rsidR="007753BE" w:rsidRDefault="007753BE" w:rsidP="007753BE">
            <w:pPr>
              <w:spacing w:after="0" w:line="240" w:lineRule="auto"/>
              <w:rPr>
                <w:rFonts w:cstheme="minorHAnsi"/>
                <w:sz w:val="20"/>
                <w:szCs w:val="20"/>
              </w:rPr>
            </w:pPr>
            <w:r w:rsidRPr="007753BE">
              <w:rPr>
                <w:rFonts w:cstheme="minorHAnsi"/>
                <w:i/>
                <w:sz w:val="20"/>
                <w:szCs w:val="20"/>
              </w:rPr>
              <w:t>2019 Bid timeline</w:t>
            </w:r>
            <w:r>
              <w:rPr>
                <w:rFonts w:cstheme="minorHAnsi"/>
                <w:sz w:val="20"/>
                <w:szCs w:val="20"/>
              </w:rPr>
              <w:t>:</w:t>
            </w:r>
          </w:p>
          <w:p w:rsidR="00956858" w:rsidRPr="00193F8A" w:rsidRDefault="00193F8A" w:rsidP="00193F8A">
            <w:pPr>
              <w:pStyle w:val="ListParagraph"/>
              <w:numPr>
                <w:ilvl w:val="0"/>
                <w:numId w:val="13"/>
              </w:numPr>
              <w:rPr>
                <w:rFonts w:cstheme="minorHAnsi"/>
                <w:sz w:val="20"/>
                <w:szCs w:val="20"/>
              </w:rPr>
            </w:pPr>
            <w:r w:rsidRPr="00193F8A">
              <w:rPr>
                <w:rFonts w:cstheme="minorHAnsi"/>
                <w:sz w:val="20"/>
                <w:szCs w:val="20"/>
              </w:rPr>
              <w:t xml:space="preserve">End of April: </w:t>
            </w:r>
            <w:r w:rsidR="002B6C12" w:rsidRPr="00193F8A">
              <w:rPr>
                <w:rFonts w:cstheme="minorHAnsi"/>
                <w:i/>
                <w:sz w:val="20"/>
                <w:szCs w:val="20"/>
              </w:rPr>
              <w:t xml:space="preserve"> </w:t>
            </w:r>
            <w:r w:rsidRPr="00193F8A">
              <w:rPr>
                <w:rFonts w:cstheme="minorHAnsi"/>
                <w:sz w:val="20"/>
                <w:szCs w:val="20"/>
              </w:rPr>
              <w:t xml:space="preserve">Issue </w:t>
            </w:r>
            <w:r>
              <w:rPr>
                <w:rFonts w:cstheme="minorHAnsi"/>
                <w:sz w:val="20"/>
                <w:szCs w:val="20"/>
              </w:rPr>
              <w:t>c</w:t>
            </w:r>
            <w:r w:rsidRPr="00193F8A">
              <w:rPr>
                <w:rFonts w:cstheme="minorHAnsi"/>
                <w:sz w:val="20"/>
                <w:szCs w:val="20"/>
              </w:rPr>
              <w:t>a</w:t>
            </w:r>
            <w:r w:rsidR="007753BE" w:rsidRPr="00193F8A">
              <w:rPr>
                <w:rFonts w:cstheme="minorHAnsi"/>
                <w:sz w:val="20"/>
                <w:szCs w:val="20"/>
              </w:rPr>
              <w:t xml:space="preserve">ll for </w:t>
            </w:r>
            <w:r w:rsidRPr="00193F8A">
              <w:rPr>
                <w:rFonts w:cstheme="minorHAnsi"/>
                <w:sz w:val="20"/>
                <w:szCs w:val="20"/>
              </w:rPr>
              <w:t>bid applications</w:t>
            </w:r>
          </w:p>
          <w:p w:rsidR="00193F8A" w:rsidRPr="00193F8A" w:rsidRDefault="00193F8A" w:rsidP="00193F8A">
            <w:pPr>
              <w:pStyle w:val="ListParagraph"/>
              <w:numPr>
                <w:ilvl w:val="0"/>
                <w:numId w:val="13"/>
              </w:numPr>
              <w:rPr>
                <w:rFonts w:cstheme="minorHAnsi"/>
                <w:sz w:val="20"/>
                <w:szCs w:val="20"/>
              </w:rPr>
            </w:pPr>
            <w:r w:rsidRPr="00193F8A">
              <w:rPr>
                <w:rFonts w:cstheme="minorHAnsi"/>
                <w:sz w:val="20"/>
                <w:szCs w:val="20"/>
              </w:rPr>
              <w:t>July 1</w:t>
            </w:r>
            <w:r w:rsidRPr="00193F8A">
              <w:rPr>
                <w:rFonts w:cstheme="minorHAnsi"/>
                <w:sz w:val="20"/>
                <w:szCs w:val="20"/>
                <w:vertAlign w:val="superscript"/>
              </w:rPr>
              <w:t>st</w:t>
            </w:r>
            <w:r w:rsidRPr="00193F8A">
              <w:rPr>
                <w:rFonts w:cstheme="minorHAnsi"/>
                <w:sz w:val="20"/>
                <w:szCs w:val="20"/>
              </w:rPr>
              <w:t>:  Close bidding</w:t>
            </w:r>
          </w:p>
          <w:p w:rsidR="00193F8A" w:rsidRPr="00193F8A" w:rsidRDefault="00193F8A" w:rsidP="00193F8A">
            <w:pPr>
              <w:pStyle w:val="ListParagraph"/>
              <w:numPr>
                <w:ilvl w:val="0"/>
                <w:numId w:val="13"/>
              </w:numPr>
              <w:rPr>
                <w:rFonts w:eastAsia="Times New Roman" w:cstheme="minorHAnsi"/>
                <w:sz w:val="20"/>
                <w:szCs w:val="20"/>
              </w:rPr>
            </w:pPr>
            <w:r w:rsidRPr="00193F8A">
              <w:rPr>
                <w:rFonts w:eastAsia="Times New Roman" w:cstheme="minorHAnsi"/>
                <w:sz w:val="20"/>
                <w:szCs w:val="20"/>
              </w:rPr>
              <w:t>July 2-August 14: BOD/GAC review/score bids</w:t>
            </w:r>
          </w:p>
          <w:p w:rsidR="00193F8A" w:rsidRPr="00193F8A" w:rsidRDefault="00193F8A" w:rsidP="00193F8A">
            <w:pPr>
              <w:pStyle w:val="ListParagraph"/>
              <w:numPr>
                <w:ilvl w:val="0"/>
                <w:numId w:val="13"/>
              </w:numPr>
              <w:rPr>
                <w:rFonts w:eastAsia="Times New Roman" w:cstheme="minorHAnsi"/>
                <w:sz w:val="20"/>
                <w:szCs w:val="20"/>
              </w:rPr>
            </w:pPr>
            <w:r w:rsidRPr="00193F8A">
              <w:rPr>
                <w:rFonts w:eastAsia="Times New Roman" w:cstheme="minorHAnsi"/>
                <w:sz w:val="20"/>
                <w:szCs w:val="20"/>
              </w:rPr>
              <w:t>August 15: GAC recommendation goes to BOD</w:t>
            </w:r>
          </w:p>
          <w:p w:rsidR="00193F8A" w:rsidRPr="00193F8A" w:rsidRDefault="00193F8A" w:rsidP="00193F8A">
            <w:pPr>
              <w:pStyle w:val="ListParagraph"/>
              <w:numPr>
                <w:ilvl w:val="0"/>
                <w:numId w:val="13"/>
              </w:numPr>
              <w:rPr>
                <w:rFonts w:eastAsia="Times New Roman" w:cstheme="minorHAnsi"/>
                <w:sz w:val="20"/>
                <w:szCs w:val="20"/>
              </w:rPr>
            </w:pPr>
            <w:r w:rsidRPr="00193F8A">
              <w:rPr>
                <w:rFonts w:eastAsia="Times New Roman" w:cstheme="minorHAnsi"/>
                <w:sz w:val="20"/>
                <w:szCs w:val="20"/>
              </w:rPr>
              <w:t xml:space="preserve">September 1:  </w:t>
            </w:r>
            <w:r>
              <w:rPr>
                <w:rFonts w:eastAsia="Times New Roman" w:cstheme="minorHAnsi"/>
                <w:sz w:val="20"/>
                <w:szCs w:val="20"/>
              </w:rPr>
              <w:t>top bid</w:t>
            </w:r>
            <w:r w:rsidRPr="00193F8A">
              <w:rPr>
                <w:rFonts w:eastAsia="Times New Roman" w:cstheme="minorHAnsi"/>
                <w:sz w:val="20"/>
                <w:szCs w:val="20"/>
              </w:rPr>
              <w:t xml:space="preserve"> host notified by Chair</w:t>
            </w:r>
          </w:p>
          <w:p w:rsidR="00193F8A" w:rsidRPr="000E7439" w:rsidRDefault="00193F8A" w:rsidP="00193F8A">
            <w:pPr>
              <w:pStyle w:val="ListParagraph"/>
              <w:numPr>
                <w:ilvl w:val="0"/>
                <w:numId w:val="13"/>
              </w:numPr>
              <w:rPr>
                <w:rFonts w:cstheme="minorHAnsi"/>
                <w:sz w:val="20"/>
                <w:szCs w:val="20"/>
              </w:rPr>
            </w:pPr>
            <w:r w:rsidRPr="00193F8A">
              <w:rPr>
                <w:rFonts w:eastAsia="Times New Roman" w:cstheme="minorHAnsi"/>
                <w:sz w:val="20"/>
                <w:szCs w:val="20"/>
              </w:rPr>
              <w:t>September 15: Bid acceptance form returned to Chair</w:t>
            </w:r>
          </w:p>
          <w:p w:rsidR="000E7439" w:rsidRPr="00193F8A" w:rsidRDefault="00C32B78" w:rsidP="00193F8A">
            <w:pPr>
              <w:pStyle w:val="ListParagraph"/>
              <w:numPr>
                <w:ilvl w:val="0"/>
                <w:numId w:val="13"/>
              </w:numPr>
              <w:rPr>
                <w:rFonts w:cstheme="minorHAnsi"/>
                <w:sz w:val="20"/>
                <w:szCs w:val="20"/>
              </w:rPr>
            </w:pPr>
            <w:r>
              <w:rPr>
                <w:rFonts w:eastAsia="Times New Roman" w:cstheme="minorHAnsi"/>
                <w:sz w:val="20"/>
                <w:szCs w:val="20"/>
              </w:rPr>
              <w:t xml:space="preserve">November: </w:t>
            </w:r>
            <w:r w:rsidR="000E7439">
              <w:rPr>
                <w:rFonts w:eastAsia="Times New Roman" w:cstheme="minorHAnsi"/>
                <w:sz w:val="20"/>
                <w:szCs w:val="20"/>
              </w:rPr>
              <w:t>Announce at Closing in Sydney</w:t>
            </w:r>
          </w:p>
        </w:tc>
        <w:tc>
          <w:tcPr>
            <w:tcW w:w="2250" w:type="dxa"/>
          </w:tcPr>
          <w:p w:rsidR="00FC17CF" w:rsidRDefault="005D166E" w:rsidP="00FC17CF">
            <w:pPr>
              <w:spacing w:after="0" w:line="240" w:lineRule="auto"/>
              <w:rPr>
                <w:rFonts w:cstheme="minorHAnsi"/>
                <w:b/>
                <w:sz w:val="20"/>
                <w:szCs w:val="20"/>
              </w:rPr>
            </w:pPr>
            <w:r>
              <w:rPr>
                <w:rFonts w:cstheme="minorHAnsi"/>
                <w:b/>
                <w:sz w:val="20"/>
                <w:szCs w:val="20"/>
              </w:rPr>
              <w:t xml:space="preserve">Post </w:t>
            </w:r>
            <w:r w:rsidR="000D16FD">
              <w:rPr>
                <w:rFonts w:cstheme="minorHAnsi"/>
                <w:b/>
                <w:sz w:val="20"/>
                <w:szCs w:val="20"/>
              </w:rPr>
              <w:t xml:space="preserve">final version of </w:t>
            </w:r>
            <w:r>
              <w:rPr>
                <w:rFonts w:cstheme="minorHAnsi"/>
                <w:b/>
                <w:sz w:val="20"/>
                <w:szCs w:val="20"/>
              </w:rPr>
              <w:t>approved documents on appropriate Board/GAC secure login web pages (JB)</w:t>
            </w:r>
          </w:p>
          <w:p w:rsidR="00DB1342" w:rsidRPr="00D67CA0" w:rsidRDefault="00DB1342" w:rsidP="00FC17CF">
            <w:pPr>
              <w:spacing w:after="0" w:line="240" w:lineRule="auto"/>
              <w:rPr>
                <w:rFonts w:cstheme="minorHAnsi"/>
                <w:sz w:val="20"/>
                <w:szCs w:val="20"/>
              </w:rPr>
            </w:pPr>
          </w:p>
        </w:tc>
      </w:tr>
      <w:tr w:rsidR="00CC6280" w:rsidRPr="00D67CA0" w:rsidTr="00B062A2">
        <w:tc>
          <w:tcPr>
            <w:tcW w:w="641" w:type="dxa"/>
          </w:tcPr>
          <w:p w:rsidR="00CC6280" w:rsidRPr="00D67CA0" w:rsidRDefault="00AC446A" w:rsidP="00FC17CF">
            <w:pPr>
              <w:spacing w:after="0" w:line="240" w:lineRule="auto"/>
              <w:jc w:val="center"/>
              <w:rPr>
                <w:rFonts w:cstheme="minorHAnsi"/>
                <w:b/>
                <w:sz w:val="20"/>
                <w:szCs w:val="20"/>
              </w:rPr>
            </w:pPr>
            <w:r>
              <w:rPr>
                <w:rFonts w:cstheme="minorHAnsi"/>
                <w:b/>
                <w:sz w:val="20"/>
                <w:szCs w:val="20"/>
              </w:rPr>
              <w:t>8</w:t>
            </w:r>
          </w:p>
        </w:tc>
        <w:tc>
          <w:tcPr>
            <w:tcW w:w="1784" w:type="dxa"/>
          </w:tcPr>
          <w:p w:rsidR="00CC6280" w:rsidRPr="00D67CA0" w:rsidRDefault="00CC6280" w:rsidP="00FC17CF">
            <w:pPr>
              <w:spacing w:after="0" w:line="240" w:lineRule="auto"/>
              <w:rPr>
                <w:rFonts w:cstheme="minorHAnsi"/>
                <w:b/>
                <w:sz w:val="20"/>
                <w:szCs w:val="20"/>
              </w:rPr>
            </w:pPr>
            <w:r w:rsidRPr="00D67CA0">
              <w:rPr>
                <w:rFonts w:cstheme="minorHAnsi"/>
                <w:b/>
                <w:sz w:val="20"/>
                <w:szCs w:val="20"/>
              </w:rPr>
              <w:t>2017 Conference</w:t>
            </w:r>
            <w:r w:rsidR="00417973">
              <w:rPr>
                <w:rFonts w:cstheme="minorHAnsi"/>
                <w:b/>
                <w:sz w:val="20"/>
                <w:szCs w:val="20"/>
              </w:rPr>
              <w:t xml:space="preserve"> Update (</w:t>
            </w:r>
            <w:r w:rsidR="00E30B70">
              <w:rPr>
                <w:rFonts w:cstheme="minorHAnsi"/>
                <w:b/>
                <w:sz w:val="20"/>
                <w:szCs w:val="20"/>
              </w:rPr>
              <w:t>AW</w:t>
            </w:r>
            <w:r w:rsidR="00560BB3" w:rsidRPr="00D67CA0">
              <w:rPr>
                <w:rFonts w:cstheme="minorHAnsi"/>
                <w:b/>
                <w:sz w:val="20"/>
                <w:szCs w:val="20"/>
              </w:rPr>
              <w:t>)</w:t>
            </w:r>
          </w:p>
        </w:tc>
        <w:tc>
          <w:tcPr>
            <w:tcW w:w="3150" w:type="dxa"/>
          </w:tcPr>
          <w:p w:rsidR="000D16FD" w:rsidRDefault="00CB652A" w:rsidP="00FC17CF">
            <w:pPr>
              <w:spacing w:after="0" w:line="240" w:lineRule="auto"/>
              <w:rPr>
                <w:rFonts w:eastAsia="Times New Roman" w:cstheme="minorHAnsi"/>
                <w:sz w:val="20"/>
                <w:szCs w:val="20"/>
              </w:rPr>
            </w:pPr>
            <w:r>
              <w:rPr>
                <w:rFonts w:cstheme="minorHAnsi"/>
                <w:sz w:val="20"/>
                <w:szCs w:val="20"/>
              </w:rPr>
              <w:t xml:space="preserve">Oral </w:t>
            </w:r>
            <w:r w:rsidR="00CC6280" w:rsidRPr="00D67CA0">
              <w:rPr>
                <w:rFonts w:cstheme="minorHAnsi"/>
                <w:sz w:val="20"/>
                <w:szCs w:val="20"/>
              </w:rPr>
              <w:t xml:space="preserve">abstract </w:t>
            </w:r>
            <w:r w:rsidR="000D16FD" w:rsidRPr="00E30B70">
              <w:rPr>
                <w:rFonts w:eastAsia="Times New Roman" w:cstheme="minorHAnsi"/>
                <w:sz w:val="20"/>
                <w:szCs w:val="20"/>
              </w:rPr>
              <w:t>review team</w:t>
            </w:r>
            <w:r w:rsidR="000D16FD">
              <w:rPr>
                <w:rFonts w:eastAsia="Times New Roman" w:cstheme="minorHAnsi"/>
                <w:sz w:val="20"/>
                <w:szCs w:val="20"/>
              </w:rPr>
              <w:t xml:space="preserve"> assignments </w:t>
            </w:r>
            <w:r w:rsidR="000D16FD">
              <w:rPr>
                <w:rFonts w:eastAsia="Times New Roman" w:cstheme="minorHAnsi"/>
                <w:sz w:val="20"/>
                <w:szCs w:val="20"/>
              </w:rPr>
              <w:t>completed</w:t>
            </w:r>
            <w:r w:rsidR="000D16FD">
              <w:rPr>
                <w:rFonts w:eastAsia="Times New Roman" w:cstheme="minorHAnsi"/>
                <w:sz w:val="20"/>
                <w:szCs w:val="20"/>
              </w:rPr>
              <w:t xml:space="preserve"> via PCO </w:t>
            </w:r>
            <w:r w:rsidR="00C96AA8" w:rsidRPr="00CB652A">
              <w:rPr>
                <w:rFonts w:eastAsia="Times New Roman" w:cstheme="minorHAnsi"/>
                <w:sz w:val="20"/>
                <w:szCs w:val="20"/>
              </w:rPr>
              <w:t xml:space="preserve">submission </w:t>
            </w:r>
            <w:r w:rsidR="000D16FD">
              <w:rPr>
                <w:rFonts w:eastAsia="Times New Roman" w:cstheme="minorHAnsi"/>
                <w:sz w:val="20"/>
                <w:szCs w:val="20"/>
              </w:rPr>
              <w:t>process</w:t>
            </w:r>
          </w:p>
          <w:p w:rsidR="000D16FD" w:rsidRDefault="000D16FD" w:rsidP="00FC17CF">
            <w:pPr>
              <w:spacing w:after="0" w:line="240" w:lineRule="auto"/>
              <w:rPr>
                <w:rFonts w:eastAsia="Times New Roman" w:cstheme="minorHAnsi"/>
                <w:sz w:val="20"/>
                <w:szCs w:val="20"/>
              </w:rPr>
            </w:pPr>
          </w:p>
          <w:p w:rsidR="000D16FD" w:rsidRDefault="000D16FD" w:rsidP="00FC17CF">
            <w:pPr>
              <w:spacing w:after="0" w:line="240" w:lineRule="auto"/>
              <w:rPr>
                <w:rFonts w:eastAsia="Times New Roman" w:cstheme="minorHAnsi"/>
                <w:sz w:val="20"/>
                <w:szCs w:val="20"/>
              </w:rPr>
            </w:pPr>
            <w:r w:rsidRPr="00CB652A">
              <w:rPr>
                <w:rFonts w:cstheme="minorHAnsi"/>
                <w:sz w:val="20"/>
                <w:szCs w:val="20"/>
              </w:rPr>
              <w:t xml:space="preserve">Poster </w:t>
            </w:r>
            <w:r>
              <w:rPr>
                <w:rFonts w:eastAsia="Times New Roman" w:cstheme="minorHAnsi"/>
                <w:sz w:val="20"/>
                <w:szCs w:val="20"/>
              </w:rPr>
              <w:t xml:space="preserve">abstract submission </w:t>
            </w:r>
            <w:r w:rsidR="00C96AA8" w:rsidRPr="00CB652A">
              <w:rPr>
                <w:rFonts w:eastAsia="Times New Roman" w:cstheme="minorHAnsi"/>
                <w:sz w:val="20"/>
                <w:szCs w:val="20"/>
              </w:rPr>
              <w:t xml:space="preserve">deadline </w:t>
            </w:r>
            <w:r w:rsidR="00CB652A" w:rsidRPr="00CB652A">
              <w:rPr>
                <w:rFonts w:eastAsia="Times New Roman" w:cstheme="minorHAnsi"/>
                <w:sz w:val="20"/>
                <w:szCs w:val="20"/>
              </w:rPr>
              <w:t>1 June</w:t>
            </w:r>
            <w:r>
              <w:rPr>
                <w:rFonts w:eastAsia="Times New Roman" w:cstheme="minorHAnsi"/>
                <w:sz w:val="20"/>
                <w:szCs w:val="20"/>
              </w:rPr>
              <w:t> 2017</w:t>
            </w:r>
          </w:p>
          <w:p w:rsidR="00C96AA8" w:rsidRPr="000D16FD" w:rsidRDefault="00C96AA8" w:rsidP="00FC17CF">
            <w:pPr>
              <w:spacing w:after="0" w:line="240" w:lineRule="auto"/>
              <w:rPr>
                <w:rFonts w:eastAsia="Times New Roman" w:cstheme="minorHAnsi"/>
                <w:sz w:val="20"/>
                <w:szCs w:val="20"/>
              </w:rPr>
            </w:pPr>
          </w:p>
        </w:tc>
        <w:tc>
          <w:tcPr>
            <w:tcW w:w="5940" w:type="dxa"/>
          </w:tcPr>
          <w:p w:rsidR="005F56CB" w:rsidRDefault="000D16FD" w:rsidP="00FC17CF">
            <w:pPr>
              <w:pStyle w:val="ListParagraph"/>
              <w:numPr>
                <w:ilvl w:val="0"/>
                <w:numId w:val="12"/>
              </w:numPr>
              <w:shd w:val="clear" w:color="auto" w:fill="FFFFFF"/>
              <w:rPr>
                <w:rFonts w:eastAsia="Times New Roman" w:cstheme="minorHAnsi"/>
                <w:sz w:val="20"/>
                <w:szCs w:val="20"/>
              </w:rPr>
            </w:pPr>
            <w:r>
              <w:rPr>
                <w:rFonts w:eastAsia="Times New Roman" w:cstheme="minorHAnsi"/>
                <w:sz w:val="20"/>
                <w:szCs w:val="20"/>
              </w:rPr>
              <w:t>D</w:t>
            </w:r>
            <w:r>
              <w:rPr>
                <w:rFonts w:eastAsia="Times New Roman" w:cstheme="minorHAnsi"/>
                <w:sz w:val="20"/>
                <w:szCs w:val="20"/>
              </w:rPr>
              <w:t xml:space="preserve">raft program, </w:t>
            </w:r>
            <w:r w:rsidR="005F56CB">
              <w:rPr>
                <w:rFonts w:eastAsia="Times New Roman" w:cstheme="minorHAnsi"/>
                <w:sz w:val="20"/>
                <w:szCs w:val="20"/>
              </w:rPr>
              <w:t xml:space="preserve">budget, PowerPoint promotional file from PCO </w:t>
            </w:r>
            <w:r>
              <w:rPr>
                <w:rFonts w:eastAsia="Times New Roman" w:cstheme="minorHAnsi"/>
                <w:sz w:val="20"/>
                <w:szCs w:val="20"/>
              </w:rPr>
              <w:t>posted with meeting files</w:t>
            </w:r>
            <w:r w:rsidR="005F56CB">
              <w:rPr>
                <w:rFonts w:eastAsia="Times New Roman" w:cstheme="minorHAnsi"/>
                <w:sz w:val="20"/>
                <w:szCs w:val="20"/>
              </w:rPr>
              <w:t xml:space="preserve"> and on Board login page under 2017 Conference</w:t>
            </w:r>
          </w:p>
          <w:p w:rsidR="005F56CB" w:rsidRDefault="005F56CB" w:rsidP="00FC17CF">
            <w:pPr>
              <w:pStyle w:val="ListParagraph"/>
              <w:numPr>
                <w:ilvl w:val="0"/>
                <w:numId w:val="12"/>
              </w:numPr>
              <w:shd w:val="clear" w:color="auto" w:fill="FFFFFF"/>
              <w:rPr>
                <w:rFonts w:eastAsia="Times New Roman" w:cstheme="minorHAnsi"/>
                <w:sz w:val="20"/>
                <w:szCs w:val="20"/>
              </w:rPr>
            </w:pPr>
            <w:r>
              <w:rPr>
                <w:rFonts w:eastAsia="Times New Roman" w:cstheme="minorHAnsi"/>
                <w:sz w:val="20"/>
                <w:szCs w:val="20"/>
              </w:rPr>
              <w:t xml:space="preserve">Update </w:t>
            </w:r>
            <w:r>
              <w:rPr>
                <w:rFonts w:eastAsia="Times New Roman" w:cstheme="minorHAnsi"/>
                <w:sz w:val="20"/>
                <w:szCs w:val="20"/>
              </w:rPr>
              <w:t>(AW)</w:t>
            </w:r>
            <w:r>
              <w:rPr>
                <w:rFonts w:eastAsia="Times New Roman" w:cstheme="minorHAnsi"/>
                <w:sz w:val="20"/>
                <w:szCs w:val="20"/>
              </w:rPr>
              <w:t>: March meeting with PCO</w:t>
            </w:r>
          </w:p>
          <w:p w:rsidR="005F56CB" w:rsidRDefault="005F56CB" w:rsidP="005F56CB">
            <w:pPr>
              <w:pStyle w:val="ListParagraph"/>
              <w:numPr>
                <w:ilvl w:val="1"/>
                <w:numId w:val="12"/>
              </w:numPr>
              <w:shd w:val="clear" w:color="auto" w:fill="FFFFFF"/>
              <w:rPr>
                <w:rFonts w:eastAsia="Times New Roman" w:cstheme="minorHAnsi"/>
                <w:sz w:val="20"/>
                <w:szCs w:val="20"/>
              </w:rPr>
            </w:pPr>
            <w:proofErr w:type="spellStart"/>
            <w:r>
              <w:rPr>
                <w:rFonts w:eastAsia="Times New Roman" w:cstheme="minorHAnsi"/>
                <w:sz w:val="20"/>
                <w:szCs w:val="20"/>
              </w:rPr>
              <w:t>Programme</w:t>
            </w:r>
            <w:proofErr w:type="spellEnd"/>
            <w:r>
              <w:rPr>
                <w:rFonts w:eastAsia="Times New Roman" w:cstheme="minorHAnsi"/>
                <w:sz w:val="20"/>
                <w:szCs w:val="20"/>
              </w:rPr>
              <w:t xml:space="preserve"> </w:t>
            </w:r>
          </w:p>
          <w:p w:rsidR="005F56CB" w:rsidRDefault="005F56CB" w:rsidP="005F56CB">
            <w:pPr>
              <w:pStyle w:val="ListParagraph"/>
              <w:numPr>
                <w:ilvl w:val="1"/>
                <w:numId w:val="12"/>
              </w:numPr>
              <w:shd w:val="clear" w:color="auto" w:fill="FFFFFF"/>
              <w:rPr>
                <w:rFonts w:eastAsia="Times New Roman" w:cstheme="minorHAnsi"/>
                <w:sz w:val="20"/>
                <w:szCs w:val="20"/>
              </w:rPr>
            </w:pPr>
            <w:r>
              <w:rPr>
                <w:rFonts w:eastAsia="Times New Roman" w:cstheme="minorHAnsi"/>
                <w:sz w:val="20"/>
                <w:szCs w:val="20"/>
              </w:rPr>
              <w:t>Hospital tours</w:t>
            </w:r>
          </w:p>
          <w:p w:rsidR="005F56CB" w:rsidRDefault="005F56CB" w:rsidP="005F56CB">
            <w:pPr>
              <w:pStyle w:val="ListParagraph"/>
              <w:numPr>
                <w:ilvl w:val="1"/>
                <w:numId w:val="12"/>
              </w:numPr>
              <w:shd w:val="clear" w:color="auto" w:fill="FFFFFF"/>
              <w:rPr>
                <w:rFonts w:eastAsia="Times New Roman" w:cstheme="minorHAnsi"/>
                <w:sz w:val="20"/>
                <w:szCs w:val="20"/>
              </w:rPr>
            </w:pPr>
            <w:r>
              <w:rPr>
                <w:rFonts w:eastAsia="Times New Roman" w:cstheme="minorHAnsi"/>
                <w:sz w:val="20"/>
                <w:szCs w:val="20"/>
              </w:rPr>
              <w:t>Optional Pre-workshops</w:t>
            </w:r>
          </w:p>
          <w:p w:rsidR="00CC6280" w:rsidRPr="005F56CB" w:rsidRDefault="005F56CB" w:rsidP="00705522">
            <w:pPr>
              <w:pStyle w:val="ListParagraph"/>
              <w:numPr>
                <w:ilvl w:val="0"/>
                <w:numId w:val="12"/>
              </w:numPr>
              <w:shd w:val="clear" w:color="auto" w:fill="FFFFFF"/>
              <w:rPr>
                <w:rFonts w:cstheme="minorHAnsi"/>
                <w:sz w:val="20"/>
                <w:szCs w:val="20"/>
              </w:rPr>
            </w:pPr>
            <w:r w:rsidRPr="005F56CB">
              <w:rPr>
                <w:rFonts w:eastAsia="Times New Roman" w:cstheme="minorHAnsi"/>
                <w:sz w:val="20"/>
                <w:szCs w:val="20"/>
              </w:rPr>
              <w:t>Next PCO meeting on 2-3 April</w:t>
            </w:r>
          </w:p>
          <w:p w:rsidR="006F7A04" w:rsidRDefault="006F7A04" w:rsidP="00FC17CF">
            <w:pPr>
              <w:shd w:val="clear" w:color="auto" w:fill="FFFFFF"/>
              <w:spacing w:after="0" w:line="240" w:lineRule="auto"/>
              <w:rPr>
                <w:rFonts w:cstheme="minorHAnsi"/>
                <w:sz w:val="20"/>
                <w:szCs w:val="20"/>
              </w:rPr>
            </w:pPr>
          </w:p>
          <w:p w:rsidR="00EE7297" w:rsidRDefault="00EE7297" w:rsidP="00FC17CF">
            <w:pPr>
              <w:shd w:val="clear" w:color="auto" w:fill="FFFFFF"/>
              <w:spacing w:after="0" w:line="240" w:lineRule="auto"/>
              <w:rPr>
                <w:rFonts w:cstheme="minorHAnsi"/>
                <w:sz w:val="20"/>
                <w:szCs w:val="20"/>
              </w:rPr>
            </w:pPr>
            <w:proofErr w:type="spellStart"/>
            <w:r>
              <w:rPr>
                <w:rFonts w:cstheme="minorHAnsi"/>
                <w:sz w:val="20"/>
                <w:szCs w:val="20"/>
              </w:rPr>
              <w:t>LifeBox</w:t>
            </w:r>
            <w:proofErr w:type="spellEnd"/>
            <w:r w:rsidR="007716DF">
              <w:rPr>
                <w:rFonts w:cstheme="minorHAnsi"/>
                <w:sz w:val="20"/>
                <w:szCs w:val="20"/>
              </w:rPr>
              <w:t xml:space="preserve">/WCNA </w:t>
            </w:r>
            <w:r>
              <w:rPr>
                <w:rFonts w:cstheme="minorHAnsi"/>
                <w:sz w:val="20"/>
                <w:szCs w:val="20"/>
              </w:rPr>
              <w:t xml:space="preserve"> confirmed : </w:t>
            </w:r>
          </w:p>
          <w:p w:rsidR="00EE7297" w:rsidRPr="00D67CA0" w:rsidRDefault="00EE7297" w:rsidP="00FC17CF">
            <w:pPr>
              <w:shd w:val="clear" w:color="auto" w:fill="FFFFFF"/>
              <w:spacing w:after="0" w:line="240" w:lineRule="auto"/>
              <w:rPr>
                <w:rFonts w:cstheme="minorHAnsi"/>
                <w:sz w:val="20"/>
                <w:szCs w:val="20"/>
              </w:rPr>
            </w:pPr>
            <w:r>
              <w:rPr>
                <w:rFonts w:cstheme="minorHAnsi"/>
                <w:sz w:val="20"/>
                <w:szCs w:val="20"/>
              </w:rPr>
              <w:t xml:space="preserve">AU rep will attend, airing of The Checklist Effect video </w:t>
            </w:r>
          </w:p>
        </w:tc>
        <w:tc>
          <w:tcPr>
            <w:tcW w:w="2250" w:type="dxa"/>
          </w:tcPr>
          <w:p w:rsidR="00CC6280" w:rsidRPr="00D67CA0" w:rsidRDefault="005F56CB" w:rsidP="00FC17CF">
            <w:pPr>
              <w:spacing w:after="0" w:line="240" w:lineRule="auto"/>
              <w:rPr>
                <w:rFonts w:cstheme="minorHAnsi"/>
                <w:b/>
                <w:sz w:val="20"/>
                <w:szCs w:val="20"/>
              </w:rPr>
            </w:pPr>
            <w:r>
              <w:rPr>
                <w:rFonts w:cstheme="minorHAnsi"/>
                <w:b/>
                <w:sz w:val="20"/>
                <w:szCs w:val="20"/>
              </w:rPr>
              <w:t>Poster abstract review begins 2 June (AW)</w:t>
            </w:r>
          </w:p>
        </w:tc>
      </w:tr>
      <w:tr w:rsidR="00CC6280" w:rsidRPr="00D67CA0" w:rsidTr="00EE7297">
        <w:tc>
          <w:tcPr>
            <w:tcW w:w="641" w:type="dxa"/>
            <w:shd w:val="clear" w:color="auto" w:fill="auto"/>
          </w:tcPr>
          <w:p w:rsidR="00CC6280" w:rsidRPr="00D67CA0" w:rsidRDefault="00AC446A" w:rsidP="00FC17CF">
            <w:pPr>
              <w:spacing w:after="0" w:line="240" w:lineRule="auto"/>
              <w:jc w:val="center"/>
              <w:rPr>
                <w:rFonts w:cstheme="minorHAnsi"/>
                <w:b/>
                <w:sz w:val="20"/>
                <w:szCs w:val="20"/>
              </w:rPr>
            </w:pPr>
            <w:r>
              <w:rPr>
                <w:rFonts w:cstheme="minorHAnsi"/>
                <w:b/>
                <w:sz w:val="20"/>
                <w:szCs w:val="20"/>
              </w:rPr>
              <w:t>9</w:t>
            </w:r>
          </w:p>
        </w:tc>
        <w:tc>
          <w:tcPr>
            <w:tcW w:w="1784" w:type="dxa"/>
            <w:shd w:val="clear" w:color="auto" w:fill="auto"/>
          </w:tcPr>
          <w:p w:rsidR="00CC6280" w:rsidRPr="00D67CA0" w:rsidRDefault="00AC446A" w:rsidP="00FC17CF">
            <w:pPr>
              <w:spacing w:after="0" w:line="240" w:lineRule="auto"/>
              <w:rPr>
                <w:rFonts w:cstheme="minorHAnsi"/>
                <w:b/>
                <w:sz w:val="20"/>
                <w:szCs w:val="20"/>
              </w:rPr>
            </w:pPr>
            <w:r>
              <w:rPr>
                <w:rFonts w:cstheme="minorHAnsi"/>
                <w:b/>
                <w:sz w:val="20"/>
                <w:szCs w:val="20"/>
              </w:rPr>
              <w:t>Membership</w:t>
            </w:r>
            <w:r w:rsidR="006F7A04">
              <w:rPr>
                <w:rFonts w:cstheme="minorHAnsi"/>
                <w:b/>
                <w:sz w:val="20"/>
                <w:szCs w:val="20"/>
              </w:rPr>
              <w:t xml:space="preserve"> Policy and Report</w:t>
            </w:r>
            <w:r>
              <w:rPr>
                <w:rFonts w:cstheme="minorHAnsi"/>
                <w:b/>
                <w:sz w:val="20"/>
                <w:szCs w:val="20"/>
              </w:rPr>
              <w:t xml:space="preserve"> </w:t>
            </w:r>
            <w:r w:rsidR="006F7A04">
              <w:rPr>
                <w:rFonts w:cstheme="minorHAnsi"/>
                <w:b/>
                <w:sz w:val="20"/>
                <w:szCs w:val="20"/>
              </w:rPr>
              <w:t>(AW)</w:t>
            </w:r>
          </w:p>
        </w:tc>
        <w:tc>
          <w:tcPr>
            <w:tcW w:w="3150" w:type="dxa"/>
            <w:shd w:val="clear" w:color="auto" w:fill="auto"/>
          </w:tcPr>
          <w:p w:rsidR="00CC6280" w:rsidRDefault="006F7A04" w:rsidP="00FC17CF">
            <w:pPr>
              <w:spacing w:after="0" w:line="240" w:lineRule="auto"/>
              <w:rPr>
                <w:rFonts w:cstheme="minorHAnsi"/>
                <w:sz w:val="20"/>
                <w:szCs w:val="20"/>
              </w:rPr>
            </w:pPr>
            <w:r>
              <w:rPr>
                <w:rFonts w:cstheme="minorHAnsi"/>
                <w:sz w:val="20"/>
                <w:szCs w:val="20"/>
              </w:rPr>
              <w:t>Benefits of Membership and Membership Policy draft documents shared in advance by email for comments</w:t>
            </w:r>
          </w:p>
          <w:p w:rsidR="006F7A04" w:rsidRPr="00D67CA0" w:rsidRDefault="006F7A04" w:rsidP="00FC17CF">
            <w:pPr>
              <w:spacing w:after="0" w:line="240" w:lineRule="auto"/>
              <w:rPr>
                <w:rFonts w:cstheme="minorHAnsi"/>
                <w:sz w:val="20"/>
                <w:szCs w:val="20"/>
              </w:rPr>
            </w:pPr>
          </w:p>
        </w:tc>
        <w:tc>
          <w:tcPr>
            <w:tcW w:w="5940" w:type="dxa"/>
            <w:shd w:val="clear" w:color="auto" w:fill="auto"/>
          </w:tcPr>
          <w:p w:rsidR="00D82C20" w:rsidRDefault="006F7A04" w:rsidP="00FC17CF">
            <w:pPr>
              <w:pStyle w:val="ListParagraph"/>
              <w:numPr>
                <w:ilvl w:val="0"/>
                <w:numId w:val="11"/>
              </w:numPr>
              <w:shd w:val="clear" w:color="auto" w:fill="FFFFFF"/>
              <w:rPr>
                <w:rFonts w:cstheme="minorHAnsi"/>
                <w:sz w:val="20"/>
                <w:szCs w:val="20"/>
              </w:rPr>
            </w:pPr>
            <w:r>
              <w:rPr>
                <w:rFonts w:cstheme="minorHAnsi"/>
                <w:sz w:val="20"/>
                <w:szCs w:val="20"/>
              </w:rPr>
              <w:t>Benefits of membership query from Croatia</w:t>
            </w:r>
            <w:r w:rsidR="00EE7297">
              <w:rPr>
                <w:rFonts w:cstheme="minorHAnsi"/>
                <w:sz w:val="20"/>
                <w:szCs w:val="20"/>
              </w:rPr>
              <w:t xml:space="preserve">, </w:t>
            </w:r>
            <w:proofErr w:type="spellStart"/>
            <w:r w:rsidR="00EE7297">
              <w:rPr>
                <w:rFonts w:cstheme="minorHAnsi"/>
                <w:sz w:val="20"/>
                <w:szCs w:val="20"/>
              </w:rPr>
              <w:t>Phillippines</w:t>
            </w:r>
            <w:proofErr w:type="spellEnd"/>
          </w:p>
          <w:p w:rsidR="00EE7297" w:rsidRDefault="00EE7297" w:rsidP="00EE7297">
            <w:pPr>
              <w:pStyle w:val="ListParagraph"/>
              <w:shd w:val="clear" w:color="auto" w:fill="FFFFFF"/>
              <w:ind w:left="360"/>
              <w:rPr>
                <w:rFonts w:cstheme="minorHAnsi"/>
                <w:sz w:val="20"/>
                <w:szCs w:val="20"/>
              </w:rPr>
            </w:pPr>
          </w:p>
          <w:p w:rsidR="006F7A04" w:rsidRDefault="00EE7297" w:rsidP="00EE7297">
            <w:pPr>
              <w:pStyle w:val="ListParagraph"/>
              <w:numPr>
                <w:ilvl w:val="0"/>
                <w:numId w:val="11"/>
              </w:numPr>
              <w:shd w:val="clear" w:color="auto" w:fill="FFFFFF"/>
              <w:rPr>
                <w:rFonts w:cstheme="minorHAnsi"/>
                <w:sz w:val="20"/>
                <w:szCs w:val="20"/>
              </w:rPr>
            </w:pPr>
            <w:r>
              <w:rPr>
                <w:rFonts w:cstheme="minorHAnsi"/>
                <w:sz w:val="20"/>
                <w:szCs w:val="20"/>
              </w:rPr>
              <w:t>Benefits of Membership document draft for approval</w:t>
            </w:r>
          </w:p>
          <w:p w:rsidR="00EE7297" w:rsidRPr="00EE7297" w:rsidRDefault="00EE7297" w:rsidP="00EE7297">
            <w:pPr>
              <w:pStyle w:val="ListParagraph"/>
              <w:rPr>
                <w:rFonts w:cstheme="minorHAnsi"/>
                <w:sz w:val="20"/>
                <w:szCs w:val="20"/>
              </w:rPr>
            </w:pPr>
          </w:p>
          <w:p w:rsidR="006F7A04" w:rsidRPr="006F7A04" w:rsidRDefault="00EE7297" w:rsidP="00A16B25">
            <w:pPr>
              <w:pStyle w:val="ListParagraph"/>
              <w:numPr>
                <w:ilvl w:val="0"/>
                <w:numId w:val="11"/>
              </w:numPr>
              <w:shd w:val="clear" w:color="auto" w:fill="FFFFFF"/>
              <w:rPr>
                <w:rFonts w:cstheme="minorHAnsi"/>
                <w:sz w:val="20"/>
                <w:szCs w:val="20"/>
              </w:rPr>
            </w:pPr>
            <w:r w:rsidRPr="00A16B25">
              <w:rPr>
                <w:rFonts w:cstheme="minorHAnsi"/>
                <w:sz w:val="20"/>
                <w:szCs w:val="20"/>
              </w:rPr>
              <w:t>Memb</w:t>
            </w:r>
            <w:r w:rsidR="006F7A04" w:rsidRPr="00A16B25">
              <w:rPr>
                <w:rFonts w:cstheme="minorHAnsi"/>
                <w:sz w:val="20"/>
                <w:szCs w:val="20"/>
              </w:rPr>
              <w:t>ership policy discussion</w:t>
            </w:r>
            <w:r w:rsidRPr="00A16B25">
              <w:rPr>
                <w:rFonts w:cstheme="minorHAnsi"/>
                <w:sz w:val="20"/>
                <w:szCs w:val="20"/>
              </w:rPr>
              <w:t>: Vote?</w:t>
            </w:r>
          </w:p>
        </w:tc>
        <w:tc>
          <w:tcPr>
            <w:tcW w:w="2250" w:type="dxa"/>
            <w:shd w:val="clear" w:color="auto" w:fill="auto"/>
          </w:tcPr>
          <w:p w:rsidR="00CC6280" w:rsidRPr="00D67CA0" w:rsidRDefault="00CC6280" w:rsidP="00FC17CF">
            <w:pPr>
              <w:spacing w:after="0" w:line="240" w:lineRule="auto"/>
              <w:rPr>
                <w:rFonts w:cstheme="minorHAnsi"/>
                <w:b/>
                <w:sz w:val="20"/>
                <w:szCs w:val="20"/>
              </w:rPr>
            </w:pPr>
          </w:p>
        </w:tc>
      </w:tr>
      <w:tr w:rsidR="00C96AA8" w:rsidRPr="00D67CA0" w:rsidTr="00B062A2">
        <w:trPr>
          <w:trHeight w:val="638"/>
        </w:trPr>
        <w:tc>
          <w:tcPr>
            <w:tcW w:w="641" w:type="dxa"/>
            <w:shd w:val="clear" w:color="auto" w:fill="D9D9D9" w:themeFill="background1" w:themeFillShade="D9"/>
          </w:tcPr>
          <w:p w:rsidR="00C96AA8" w:rsidRPr="00D67CA0" w:rsidRDefault="00C96AA8" w:rsidP="00FC17CF">
            <w:pPr>
              <w:spacing w:after="0" w:line="240" w:lineRule="auto"/>
              <w:rPr>
                <w:rFonts w:cstheme="minorHAnsi"/>
                <w:b/>
                <w:sz w:val="20"/>
                <w:szCs w:val="20"/>
              </w:rPr>
            </w:pPr>
            <w:r w:rsidRPr="00D67CA0">
              <w:rPr>
                <w:rFonts w:cstheme="minorHAnsi"/>
                <w:b/>
                <w:sz w:val="20"/>
                <w:szCs w:val="20"/>
              </w:rPr>
              <w:lastRenderedPageBreak/>
              <w:t>Item</w:t>
            </w:r>
          </w:p>
        </w:tc>
        <w:tc>
          <w:tcPr>
            <w:tcW w:w="1784" w:type="dxa"/>
            <w:shd w:val="clear" w:color="auto" w:fill="D9D9D9" w:themeFill="background1" w:themeFillShade="D9"/>
          </w:tcPr>
          <w:p w:rsidR="00C96AA8" w:rsidRPr="00D67CA0" w:rsidRDefault="00C96AA8" w:rsidP="00FC17CF">
            <w:pPr>
              <w:spacing w:after="0" w:line="240" w:lineRule="auto"/>
              <w:rPr>
                <w:rFonts w:cstheme="minorHAnsi"/>
                <w:b/>
                <w:sz w:val="20"/>
                <w:szCs w:val="20"/>
              </w:rPr>
            </w:pPr>
            <w:r w:rsidRPr="00D67CA0">
              <w:rPr>
                <w:rFonts w:cstheme="minorHAnsi"/>
                <w:b/>
                <w:sz w:val="20"/>
                <w:szCs w:val="20"/>
              </w:rPr>
              <w:t>Subject</w:t>
            </w:r>
          </w:p>
        </w:tc>
        <w:tc>
          <w:tcPr>
            <w:tcW w:w="3150" w:type="dxa"/>
            <w:shd w:val="clear" w:color="auto" w:fill="D9D9D9" w:themeFill="background1" w:themeFillShade="D9"/>
          </w:tcPr>
          <w:p w:rsidR="00C96AA8" w:rsidRPr="00D67CA0" w:rsidRDefault="00C96AA8" w:rsidP="00FC17CF">
            <w:pPr>
              <w:spacing w:after="0" w:line="240" w:lineRule="auto"/>
              <w:rPr>
                <w:rFonts w:cstheme="minorHAnsi"/>
                <w:b/>
                <w:sz w:val="20"/>
                <w:szCs w:val="20"/>
              </w:rPr>
            </w:pPr>
            <w:r w:rsidRPr="00D67CA0">
              <w:rPr>
                <w:rFonts w:cstheme="minorHAnsi"/>
                <w:b/>
                <w:sz w:val="20"/>
                <w:szCs w:val="20"/>
              </w:rPr>
              <w:t>Background</w:t>
            </w:r>
          </w:p>
        </w:tc>
        <w:tc>
          <w:tcPr>
            <w:tcW w:w="5940" w:type="dxa"/>
            <w:shd w:val="clear" w:color="auto" w:fill="D9D9D9" w:themeFill="background1" w:themeFillShade="D9"/>
          </w:tcPr>
          <w:p w:rsidR="00C96AA8" w:rsidRPr="00D67CA0" w:rsidRDefault="00C96AA8" w:rsidP="00FC17CF">
            <w:pPr>
              <w:spacing w:after="0" w:line="240" w:lineRule="auto"/>
              <w:rPr>
                <w:rFonts w:cstheme="minorHAnsi"/>
                <w:b/>
                <w:sz w:val="20"/>
                <w:szCs w:val="20"/>
              </w:rPr>
            </w:pPr>
            <w:r w:rsidRPr="00D67CA0">
              <w:rPr>
                <w:rFonts w:cstheme="minorHAnsi"/>
                <w:b/>
                <w:sz w:val="20"/>
                <w:szCs w:val="20"/>
              </w:rPr>
              <w:t>Discussion / Motion</w:t>
            </w:r>
          </w:p>
        </w:tc>
        <w:tc>
          <w:tcPr>
            <w:tcW w:w="2250" w:type="dxa"/>
            <w:shd w:val="clear" w:color="auto" w:fill="D9D9D9" w:themeFill="background1" w:themeFillShade="D9"/>
          </w:tcPr>
          <w:p w:rsidR="00C96AA8" w:rsidRPr="00D67CA0" w:rsidRDefault="00C96AA8" w:rsidP="00FC17CF">
            <w:pPr>
              <w:spacing w:after="0" w:line="240" w:lineRule="auto"/>
              <w:rPr>
                <w:rFonts w:cstheme="minorHAnsi"/>
                <w:b/>
                <w:sz w:val="20"/>
                <w:szCs w:val="20"/>
              </w:rPr>
            </w:pPr>
            <w:r w:rsidRPr="00D67CA0">
              <w:rPr>
                <w:rFonts w:cstheme="minorHAnsi"/>
                <w:b/>
                <w:sz w:val="20"/>
                <w:szCs w:val="20"/>
              </w:rPr>
              <w:t>Action Item (Responsible)</w:t>
            </w:r>
          </w:p>
        </w:tc>
      </w:tr>
      <w:tr w:rsidR="00CC6280" w:rsidRPr="00D67CA0" w:rsidTr="00B062A2">
        <w:tc>
          <w:tcPr>
            <w:tcW w:w="641" w:type="dxa"/>
          </w:tcPr>
          <w:p w:rsidR="00CC6280" w:rsidRPr="00B8159B" w:rsidRDefault="00B8159B" w:rsidP="00FC17CF">
            <w:pPr>
              <w:spacing w:after="0" w:line="240" w:lineRule="auto"/>
              <w:jc w:val="center"/>
              <w:rPr>
                <w:rFonts w:cstheme="minorHAnsi"/>
                <w:b/>
                <w:sz w:val="20"/>
                <w:szCs w:val="20"/>
              </w:rPr>
            </w:pPr>
            <w:r>
              <w:rPr>
                <w:rFonts w:cstheme="minorHAnsi"/>
                <w:b/>
                <w:sz w:val="20"/>
                <w:szCs w:val="20"/>
              </w:rPr>
              <w:t>10</w:t>
            </w:r>
          </w:p>
        </w:tc>
        <w:tc>
          <w:tcPr>
            <w:tcW w:w="1784" w:type="dxa"/>
          </w:tcPr>
          <w:p w:rsidR="00CC6280" w:rsidRPr="00D67CA0" w:rsidRDefault="00CC6280" w:rsidP="00FC17CF">
            <w:pPr>
              <w:spacing w:after="0" w:line="240" w:lineRule="auto"/>
              <w:rPr>
                <w:rFonts w:cstheme="minorHAnsi"/>
                <w:b/>
                <w:sz w:val="20"/>
                <w:szCs w:val="20"/>
              </w:rPr>
            </w:pPr>
            <w:r w:rsidRPr="00D67CA0">
              <w:rPr>
                <w:rFonts w:cstheme="minorHAnsi"/>
                <w:b/>
                <w:sz w:val="20"/>
                <w:szCs w:val="20"/>
              </w:rPr>
              <w:t>ICPAN Elections (SF)</w:t>
            </w:r>
          </w:p>
        </w:tc>
        <w:tc>
          <w:tcPr>
            <w:tcW w:w="3150" w:type="dxa"/>
          </w:tcPr>
          <w:p w:rsidR="00CC6280" w:rsidRPr="00D67CA0" w:rsidRDefault="00CC6280" w:rsidP="00FC17CF">
            <w:pPr>
              <w:spacing w:after="0" w:line="240" w:lineRule="auto"/>
              <w:rPr>
                <w:rFonts w:cstheme="minorHAnsi"/>
                <w:sz w:val="20"/>
                <w:szCs w:val="20"/>
              </w:rPr>
            </w:pPr>
            <w:r w:rsidRPr="00D67CA0">
              <w:rPr>
                <w:rFonts w:cstheme="minorHAnsi"/>
                <w:sz w:val="20"/>
                <w:szCs w:val="20"/>
              </w:rPr>
              <w:t>Establish process/policy to guide 2017 Board election</w:t>
            </w:r>
          </w:p>
          <w:p w:rsidR="00CC6280" w:rsidRPr="00D67CA0" w:rsidRDefault="00CC6280" w:rsidP="00FC17CF">
            <w:pPr>
              <w:spacing w:after="0" w:line="240" w:lineRule="auto"/>
              <w:rPr>
                <w:rFonts w:cstheme="minorHAnsi"/>
                <w:sz w:val="20"/>
                <w:szCs w:val="20"/>
              </w:rPr>
            </w:pPr>
          </w:p>
          <w:p w:rsidR="00CC6280" w:rsidRPr="00D67CA0" w:rsidRDefault="00CC6280" w:rsidP="00FC17CF">
            <w:pPr>
              <w:spacing w:after="0" w:line="240" w:lineRule="auto"/>
              <w:rPr>
                <w:rFonts w:cstheme="minorHAnsi"/>
                <w:sz w:val="20"/>
                <w:szCs w:val="20"/>
              </w:rPr>
            </w:pPr>
          </w:p>
        </w:tc>
        <w:tc>
          <w:tcPr>
            <w:tcW w:w="5940" w:type="dxa"/>
          </w:tcPr>
          <w:p w:rsidR="00CC6280" w:rsidRPr="00D67CA0" w:rsidRDefault="00CC6280" w:rsidP="00FC17CF">
            <w:pPr>
              <w:spacing w:after="0" w:line="240" w:lineRule="auto"/>
              <w:rPr>
                <w:rFonts w:cstheme="minorHAnsi"/>
                <w:b/>
                <w:sz w:val="20"/>
                <w:szCs w:val="20"/>
              </w:rPr>
            </w:pPr>
            <w:r w:rsidRPr="00D67CA0">
              <w:rPr>
                <w:rFonts w:cstheme="minorHAnsi"/>
                <w:sz w:val="20"/>
                <w:szCs w:val="20"/>
              </w:rPr>
              <w:t>President drafted policy for consideration</w:t>
            </w:r>
            <w:r w:rsidR="00A16B25">
              <w:rPr>
                <w:rFonts w:cstheme="minorHAnsi"/>
                <w:sz w:val="20"/>
                <w:szCs w:val="20"/>
              </w:rPr>
              <w:t>- All were to</w:t>
            </w:r>
            <w:r w:rsidR="00AC446A">
              <w:rPr>
                <w:rFonts w:cstheme="minorHAnsi"/>
                <w:sz w:val="20"/>
                <w:szCs w:val="20"/>
              </w:rPr>
              <w:t xml:space="preserve"> review/send feedback to Sue </w:t>
            </w:r>
            <w:proofErr w:type="spellStart"/>
            <w:r w:rsidR="00AC446A">
              <w:rPr>
                <w:rFonts w:cstheme="minorHAnsi"/>
                <w:sz w:val="20"/>
                <w:szCs w:val="20"/>
              </w:rPr>
              <w:t>Fossum</w:t>
            </w:r>
            <w:proofErr w:type="spellEnd"/>
          </w:p>
          <w:p w:rsidR="00CC6280" w:rsidRDefault="00CC6280" w:rsidP="00FC17CF">
            <w:pPr>
              <w:spacing w:after="0" w:line="240" w:lineRule="auto"/>
              <w:rPr>
                <w:rFonts w:cstheme="minorHAnsi"/>
                <w:b/>
                <w:sz w:val="20"/>
                <w:szCs w:val="20"/>
              </w:rPr>
            </w:pPr>
          </w:p>
          <w:p w:rsidR="00A16B25" w:rsidRPr="00A16B25" w:rsidRDefault="00A16B25" w:rsidP="00FC17CF">
            <w:pPr>
              <w:spacing w:after="0" w:line="240" w:lineRule="auto"/>
              <w:rPr>
                <w:rFonts w:cstheme="minorHAnsi"/>
                <w:sz w:val="20"/>
                <w:szCs w:val="20"/>
              </w:rPr>
            </w:pPr>
            <w:r w:rsidRPr="00A16B25">
              <w:rPr>
                <w:rFonts w:cstheme="minorHAnsi"/>
                <w:sz w:val="20"/>
                <w:szCs w:val="20"/>
              </w:rPr>
              <w:t>Review, discuss final draft : Vote?</w:t>
            </w:r>
          </w:p>
        </w:tc>
        <w:tc>
          <w:tcPr>
            <w:tcW w:w="2250" w:type="dxa"/>
          </w:tcPr>
          <w:p w:rsidR="00CC6280" w:rsidRPr="00D67CA0" w:rsidRDefault="00CC6280" w:rsidP="00FC17CF">
            <w:pPr>
              <w:spacing w:after="0" w:line="240" w:lineRule="auto"/>
              <w:rPr>
                <w:rFonts w:cstheme="minorHAnsi"/>
                <w:b/>
                <w:i/>
                <w:sz w:val="20"/>
                <w:szCs w:val="20"/>
              </w:rPr>
            </w:pPr>
          </w:p>
        </w:tc>
      </w:tr>
      <w:tr w:rsidR="00843587" w:rsidRPr="00D67CA0" w:rsidTr="005805A2">
        <w:tc>
          <w:tcPr>
            <w:tcW w:w="641" w:type="dxa"/>
          </w:tcPr>
          <w:p w:rsidR="00843587" w:rsidRPr="00B8159B" w:rsidRDefault="00843587" w:rsidP="00FC17CF">
            <w:pPr>
              <w:spacing w:after="0" w:line="240" w:lineRule="auto"/>
              <w:jc w:val="center"/>
              <w:rPr>
                <w:rFonts w:cstheme="minorHAnsi"/>
                <w:b/>
                <w:sz w:val="20"/>
                <w:szCs w:val="20"/>
              </w:rPr>
            </w:pPr>
            <w:r>
              <w:rPr>
                <w:rFonts w:cstheme="minorHAnsi"/>
                <w:b/>
                <w:sz w:val="20"/>
                <w:szCs w:val="20"/>
              </w:rPr>
              <w:t>11</w:t>
            </w:r>
          </w:p>
        </w:tc>
        <w:tc>
          <w:tcPr>
            <w:tcW w:w="4934" w:type="dxa"/>
            <w:gridSpan w:val="2"/>
          </w:tcPr>
          <w:p w:rsidR="00843587" w:rsidRPr="00D67CA0" w:rsidRDefault="00843587" w:rsidP="00FC17CF">
            <w:pPr>
              <w:spacing w:after="0" w:line="240" w:lineRule="auto"/>
              <w:rPr>
                <w:rFonts w:cstheme="minorHAnsi"/>
                <w:b/>
                <w:sz w:val="20"/>
                <w:szCs w:val="20"/>
              </w:rPr>
            </w:pPr>
            <w:r>
              <w:rPr>
                <w:rFonts w:cstheme="minorHAnsi"/>
                <w:b/>
                <w:sz w:val="20"/>
                <w:szCs w:val="20"/>
              </w:rPr>
              <w:t>Chair &amp; Marketing/Media Job Description (LV, JB)</w:t>
            </w:r>
          </w:p>
          <w:p w:rsidR="00843587" w:rsidRDefault="00843587" w:rsidP="00FC17CF">
            <w:pPr>
              <w:spacing w:after="0" w:line="240" w:lineRule="auto"/>
              <w:rPr>
                <w:rFonts w:cstheme="minorHAnsi"/>
                <w:sz w:val="20"/>
                <w:szCs w:val="20"/>
              </w:rPr>
            </w:pPr>
            <w:r>
              <w:rPr>
                <w:rFonts w:cstheme="minorHAnsi"/>
                <w:sz w:val="20"/>
                <w:szCs w:val="20"/>
              </w:rPr>
              <w:t xml:space="preserve">Drafts developed, posted on secure meeting page for review, decision by </w:t>
            </w:r>
            <w:proofErr w:type="spellStart"/>
            <w:r>
              <w:rPr>
                <w:rFonts w:cstheme="minorHAnsi"/>
                <w:sz w:val="20"/>
                <w:szCs w:val="20"/>
              </w:rPr>
              <w:t>BoD</w:t>
            </w:r>
            <w:proofErr w:type="spellEnd"/>
          </w:p>
          <w:p w:rsidR="00843587" w:rsidRDefault="00843587" w:rsidP="00FC17CF">
            <w:pPr>
              <w:spacing w:after="0" w:line="240" w:lineRule="auto"/>
              <w:rPr>
                <w:rFonts w:cstheme="minorHAnsi"/>
                <w:sz w:val="20"/>
                <w:szCs w:val="20"/>
              </w:rPr>
            </w:pPr>
          </w:p>
          <w:p w:rsidR="00843587" w:rsidRPr="00D67CA0" w:rsidRDefault="00843587" w:rsidP="00FC17CF">
            <w:pPr>
              <w:spacing w:after="0" w:line="240" w:lineRule="auto"/>
              <w:rPr>
                <w:rFonts w:cstheme="minorHAnsi"/>
                <w:b/>
                <w:sz w:val="20"/>
                <w:szCs w:val="20"/>
              </w:rPr>
            </w:pPr>
          </w:p>
          <w:p w:rsidR="00843587" w:rsidRPr="00D67CA0" w:rsidRDefault="00843587" w:rsidP="00FC17CF">
            <w:pPr>
              <w:spacing w:after="0" w:line="240" w:lineRule="auto"/>
              <w:rPr>
                <w:rFonts w:cstheme="minorHAnsi"/>
                <w:b/>
                <w:sz w:val="20"/>
                <w:szCs w:val="20"/>
              </w:rPr>
            </w:pPr>
          </w:p>
          <w:p w:rsidR="00843587" w:rsidRPr="00D67CA0" w:rsidRDefault="00843587" w:rsidP="00FC17CF">
            <w:pPr>
              <w:spacing w:after="0" w:line="240" w:lineRule="auto"/>
              <w:rPr>
                <w:rFonts w:cstheme="minorHAnsi"/>
                <w:sz w:val="20"/>
                <w:szCs w:val="20"/>
              </w:rPr>
            </w:pPr>
          </w:p>
        </w:tc>
        <w:tc>
          <w:tcPr>
            <w:tcW w:w="5940" w:type="dxa"/>
          </w:tcPr>
          <w:p w:rsidR="00843587" w:rsidRDefault="00843587" w:rsidP="00FC17CF">
            <w:pPr>
              <w:spacing w:after="0" w:line="240" w:lineRule="auto"/>
              <w:rPr>
                <w:rFonts w:cstheme="minorHAnsi"/>
                <w:b/>
                <w:sz w:val="20"/>
                <w:szCs w:val="20"/>
              </w:rPr>
            </w:pPr>
            <w:r>
              <w:rPr>
                <w:rFonts w:cstheme="minorHAnsi"/>
                <w:b/>
                <w:sz w:val="20"/>
                <w:szCs w:val="20"/>
              </w:rPr>
              <w:t>Chair JD</w:t>
            </w:r>
          </w:p>
          <w:p w:rsidR="00843587" w:rsidRDefault="00843587" w:rsidP="00FC17CF">
            <w:pPr>
              <w:spacing w:after="0" w:line="240" w:lineRule="auto"/>
              <w:rPr>
                <w:rFonts w:cstheme="minorHAnsi"/>
                <w:b/>
                <w:sz w:val="20"/>
                <w:szCs w:val="20"/>
              </w:rPr>
            </w:pPr>
          </w:p>
          <w:p w:rsidR="00843587" w:rsidRPr="00D67CA0" w:rsidRDefault="00843587" w:rsidP="00FC17CF">
            <w:pPr>
              <w:spacing w:after="0" w:line="240" w:lineRule="auto"/>
              <w:rPr>
                <w:rFonts w:cstheme="minorHAnsi"/>
                <w:b/>
                <w:sz w:val="20"/>
                <w:szCs w:val="20"/>
              </w:rPr>
            </w:pPr>
            <w:proofErr w:type="spellStart"/>
            <w:r>
              <w:rPr>
                <w:rFonts w:cstheme="minorHAnsi"/>
                <w:b/>
                <w:sz w:val="20"/>
                <w:szCs w:val="20"/>
              </w:rPr>
              <w:t>Markewting</w:t>
            </w:r>
            <w:proofErr w:type="spellEnd"/>
            <w:r>
              <w:rPr>
                <w:rFonts w:cstheme="minorHAnsi"/>
                <w:b/>
                <w:sz w:val="20"/>
                <w:szCs w:val="20"/>
              </w:rPr>
              <w:t xml:space="preserve"> Media JD</w:t>
            </w:r>
          </w:p>
        </w:tc>
        <w:tc>
          <w:tcPr>
            <w:tcW w:w="2250" w:type="dxa"/>
          </w:tcPr>
          <w:p w:rsidR="00843587" w:rsidRPr="00843587" w:rsidRDefault="00843587" w:rsidP="00FC17CF">
            <w:pPr>
              <w:spacing w:after="0" w:line="240" w:lineRule="auto"/>
              <w:rPr>
                <w:rFonts w:cstheme="minorHAnsi"/>
                <w:b/>
                <w:sz w:val="20"/>
                <w:szCs w:val="20"/>
              </w:rPr>
            </w:pPr>
            <w:r w:rsidRPr="00843587">
              <w:rPr>
                <w:rFonts w:cstheme="minorHAnsi"/>
                <w:b/>
                <w:sz w:val="20"/>
                <w:szCs w:val="20"/>
              </w:rPr>
              <w:t xml:space="preserve">Post </w:t>
            </w:r>
            <w:r>
              <w:rPr>
                <w:rFonts w:cstheme="minorHAnsi"/>
                <w:b/>
                <w:sz w:val="20"/>
                <w:szCs w:val="20"/>
              </w:rPr>
              <w:t xml:space="preserve">all final approved </w:t>
            </w:r>
            <w:r w:rsidRPr="00843587">
              <w:rPr>
                <w:rFonts w:cstheme="minorHAnsi"/>
                <w:b/>
                <w:sz w:val="20"/>
                <w:szCs w:val="20"/>
              </w:rPr>
              <w:t>JDs on GAC secure login page for review/ election recruitment</w:t>
            </w:r>
            <w:r>
              <w:rPr>
                <w:rFonts w:cstheme="minorHAnsi"/>
                <w:b/>
                <w:sz w:val="20"/>
                <w:szCs w:val="20"/>
              </w:rPr>
              <w:t xml:space="preserve"> (LV/JB)</w:t>
            </w:r>
          </w:p>
        </w:tc>
      </w:tr>
      <w:tr w:rsidR="00843587" w:rsidRPr="00D67CA0" w:rsidTr="005805A2">
        <w:tc>
          <w:tcPr>
            <w:tcW w:w="641" w:type="dxa"/>
          </w:tcPr>
          <w:p w:rsidR="00843587" w:rsidRDefault="00843587" w:rsidP="00843587">
            <w:pPr>
              <w:spacing w:after="0" w:line="240" w:lineRule="auto"/>
              <w:jc w:val="center"/>
              <w:rPr>
                <w:rFonts w:cstheme="minorHAnsi"/>
                <w:b/>
                <w:sz w:val="20"/>
                <w:szCs w:val="20"/>
              </w:rPr>
            </w:pPr>
            <w:r>
              <w:rPr>
                <w:rFonts w:cstheme="minorHAnsi"/>
                <w:b/>
                <w:sz w:val="20"/>
                <w:szCs w:val="20"/>
              </w:rPr>
              <w:t>12</w:t>
            </w:r>
          </w:p>
        </w:tc>
        <w:tc>
          <w:tcPr>
            <w:tcW w:w="4934" w:type="dxa"/>
            <w:gridSpan w:val="2"/>
          </w:tcPr>
          <w:p w:rsidR="00843587" w:rsidRDefault="00843587" w:rsidP="00843587">
            <w:pPr>
              <w:spacing w:after="0" w:line="240" w:lineRule="auto"/>
              <w:rPr>
                <w:rFonts w:cstheme="minorHAnsi"/>
                <w:b/>
                <w:sz w:val="20"/>
                <w:szCs w:val="20"/>
              </w:rPr>
            </w:pPr>
            <w:r>
              <w:rPr>
                <w:rFonts w:cstheme="minorHAnsi"/>
                <w:b/>
                <w:sz w:val="20"/>
                <w:szCs w:val="20"/>
              </w:rPr>
              <w:t>Marketing/Media Report</w:t>
            </w:r>
            <w:r>
              <w:rPr>
                <w:rFonts w:cstheme="minorHAnsi"/>
                <w:b/>
                <w:sz w:val="20"/>
                <w:szCs w:val="20"/>
              </w:rPr>
              <w:t xml:space="preserve"> (JB)</w:t>
            </w:r>
          </w:p>
          <w:p w:rsidR="00843587" w:rsidRDefault="00843587" w:rsidP="00843587">
            <w:pPr>
              <w:spacing w:after="0" w:line="240" w:lineRule="auto"/>
              <w:rPr>
                <w:rFonts w:cstheme="minorHAnsi"/>
                <w:b/>
                <w:sz w:val="20"/>
                <w:szCs w:val="20"/>
              </w:rPr>
            </w:pPr>
          </w:p>
          <w:p w:rsidR="00843587" w:rsidRDefault="00843587" w:rsidP="00843587">
            <w:pPr>
              <w:spacing w:after="0" w:line="240" w:lineRule="auto"/>
              <w:rPr>
                <w:rFonts w:cstheme="minorHAnsi"/>
                <w:b/>
                <w:sz w:val="20"/>
                <w:szCs w:val="20"/>
              </w:rPr>
            </w:pPr>
            <w:r>
              <w:rPr>
                <w:rFonts w:cstheme="minorHAnsi"/>
                <w:b/>
                <w:sz w:val="20"/>
                <w:szCs w:val="20"/>
              </w:rPr>
              <w:t xml:space="preserve">Membership Renewal via Website Investigation </w:t>
            </w:r>
          </w:p>
          <w:p w:rsidR="00843587" w:rsidRDefault="00843587" w:rsidP="00843587">
            <w:pPr>
              <w:spacing w:after="0" w:line="240" w:lineRule="auto"/>
              <w:rPr>
                <w:rFonts w:cstheme="minorHAnsi"/>
                <w:b/>
                <w:sz w:val="20"/>
                <w:szCs w:val="20"/>
              </w:rPr>
            </w:pPr>
          </w:p>
          <w:p w:rsidR="00843587" w:rsidRDefault="00843587" w:rsidP="00843587">
            <w:pPr>
              <w:spacing w:after="0" w:line="240" w:lineRule="auto"/>
              <w:rPr>
                <w:rFonts w:cstheme="minorHAnsi"/>
                <w:b/>
                <w:sz w:val="20"/>
                <w:szCs w:val="20"/>
              </w:rPr>
            </w:pPr>
            <w:r>
              <w:rPr>
                <w:rFonts w:ascii="Arial" w:eastAsia="Times New Roman" w:hAnsi="Arial" w:cs="Arial"/>
                <w:noProof/>
                <w:color w:val="222222"/>
                <w:sz w:val="19"/>
                <w:szCs w:val="19"/>
              </w:rPr>
              <w:drawing>
                <wp:inline distT="0" distB="0" distL="0" distR="0" wp14:anchorId="6730FFBA" wp14:editId="5DCF6DF1">
                  <wp:extent cx="3050938" cy="13202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Weebly Storefront.png"/>
                          <pic:cNvPicPr/>
                        </pic:nvPicPr>
                        <pic:blipFill rotWithShape="1">
                          <a:blip r:embed="rId9" cstate="print">
                            <a:extLst>
                              <a:ext uri="{28A0092B-C50C-407E-A947-70E740481C1C}">
                                <a14:useLocalDpi xmlns:a14="http://schemas.microsoft.com/office/drawing/2010/main" val="0"/>
                              </a:ext>
                            </a:extLst>
                          </a:blip>
                          <a:srcRect l="17274" t="5320" r="5152" b="5182"/>
                          <a:stretch/>
                        </pic:blipFill>
                        <pic:spPr bwMode="auto">
                          <a:xfrm>
                            <a:off x="0" y="0"/>
                            <a:ext cx="3091690" cy="1337891"/>
                          </a:xfrm>
                          <a:prstGeom prst="rect">
                            <a:avLst/>
                          </a:prstGeom>
                          <a:ln>
                            <a:noFill/>
                          </a:ln>
                          <a:extLst>
                            <a:ext uri="{53640926-AAD7-44D8-BBD7-CCE9431645EC}">
                              <a14:shadowObscured xmlns:a14="http://schemas.microsoft.com/office/drawing/2010/main"/>
                            </a:ext>
                          </a:extLst>
                        </pic:spPr>
                      </pic:pic>
                    </a:graphicData>
                  </a:graphic>
                </wp:inline>
              </w:drawing>
            </w:r>
          </w:p>
          <w:p w:rsidR="00843587" w:rsidRDefault="00843587" w:rsidP="00843587">
            <w:pPr>
              <w:spacing w:after="0" w:line="240" w:lineRule="auto"/>
              <w:rPr>
                <w:rFonts w:cstheme="minorHAnsi"/>
                <w:b/>
                <w:sz w:val="20"/>
                <w:szCs w:val="20"/>
              </w:rPr>
            </w:pPr>
          </w:p>
          <w:p w:rsidR="00843587" w:rsidRDefault="00843587" w:rsidP="00843587">
            <w:pPr>
              <w:spacing w:after="0" w:line="240" w:lineRule="auto"/>
              <w:rPr>
                <w:rFonts w:cstheme="minorHAnsi"/>
                <w:b/>
                <w:sz w:val="20"/>
                <w:szCs w:val="20"/>
              </w:rPr>
            </w:pPr>
            <w:r>
              <w:rPr>
                <w:rFonts w:cstheme="minorHAnsi"/>
                <w:b/>
                <w:sz w:val="20"/>
                <w:szCs w:val="20"/>
              </w:rPr>
              <w:t xml:space="preserve">JB </w:t>
            </w:r>
            <w:r w:rsidR="00A542D8">
              <w:rPr>
                <w:rFonts w:cstheme="minorHAnsi"/>
                <w:b/>
                <w:sz w:val="20"/>
                <w:szCs w:val="20"/>
              </w:rPr>
              <w:t>w</w:t>
            </w:r>
            <w:r>
              <w:rPr>
                <w:rFonts w:cstheme="minorHAnsi"/>
                <w:b/>
                <w:sz w:val="20"/>
                <w:szCs w:val="20"/>
              </w:rPr>
              <w:t>ill exhibit at ASPAN – will ask BARNA for a space</w:t>
            </w:r>
            <w:r w:rsidR="00B74D74">
              <w:rPr>
                <w:rFonts w:cstheme="minorHAnsi"/>
                <w:b/>
                <w:sz w:val="20"/>
                <w:szCs w:val="20"/>
              </w:rPr>
              <w:t>. Can we i</w:t>
            </w:r>
            <w:r>
              <w:rPr>
                <w:rFonts w:cstheme="minorHAnsi"/>
                <w:b/>
                <w:sz w:val="20"/>
                <w:szCs w:val="20"/>
              </w:rPr>
              <w:t>dentify reps attending other conferences</w:t>
            </w:r>
            <w:r w:rsidR="00B74D74">
              <w:rPr>
                <w:rFonts w:cstheme="minorHAnsi"/>
                <w:b/>
                <w:sz w:val="20"/>
                <w:szCs w:val="20"/>
              </w:rPr>
              <w:t xml:space="preserve"> through GAC</w:t>
            </w:r>
            <w:r>
              <w:rPr>
                <w:rFonts w:cstheme="minorHAnsi"/>
                <w:b/>
                <w:sz w:val="20"/>
                <w:szCs w:val="20"/>
              </w:rPr>
              <w:t>?</w:t>
            </w:r>
          </w:p>
          <w:p w:rsidR="00843587" w:rsidRDefault="00843587" w:rsidP="00843587">
            <w:pPr>
              <w:spacing w:after="0" w:line="240" w:lineRule="auto"/>
              <w:rPr>
                <w:rFonts w:cstheme="minorHAnsi"/>
                <w:b/>
                <w:sz w:val="20"/>
                <w:szCs w:val="20"/>
              </w:rPr>
            </w:pPr>
          </w:p>
        </w:tc>
        <w:tc>
          <w:tcPr>
            <w:tcW w:w="5940" w:type="dxa"/>
          </w:tcPr>
          <w:p w:rsidR="00843587" w:rsidRPr="00843587" w:rsidRDefault="00843587" w:rsidP="00843587">
            <w:pPr>
              <w:shd w:val="clear" w:color="auto" w:fill="FFFFFF"/>
              <w:spacing w:after="0" w:line="240" w:lineRule="auto"/>
              <w:rPr>
                <w:rFonts w:ascii="Arial" w:eastAsia="Times New Roman" w:hAnsi="Arial" w:cs="Arial"/>
                <w:b/>
                <w:color w:val="222222"/>
                <w:sz w:val="19"/>
                <w:szCs w:val="19"/>
              </w:rPr>
            </w:pPr>
            <w:r w:rsidRPr="00843587">
              <w:rPr>
                <w:rFonts w:ascii="Arial" w:eastAsia="Times New Roman" w:hAnsi="Arial" w:cs="Arial"/>
                <w:b/>
                <w:color w:val="222222"/>
                <w:sz w:val="19"/>
                <w:szCs w:val="19"/>
              </w:rPr>
              <w:t xml:space="preserve">Michael Maino reports: </w:t>
            </w: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r w:rsidRPr="00B8159B">
              <w:rPr>
                <w:rFonts w:ascii="Arial" w:eastAsia="Times New Roman" w:hAnsi="Arial" w:cs="Arial"/>
                <w:color w:val="222222"/>
                <w:sz w:val="19"/>
                <w:szCs w:val="19"/>
              </w:rPr>
              <w:t xml:space="preserve">Here’s the results from the research I did on accepting membership fees on the website. It looks like we won’t need to upgrade our current </w:t>
            </w:r>
            <w:r w:rsidR="00EB483D">
              <w:rPr>
                <w:rFonts w:ascii="Arial" w:eastAsia="Times New Roman" w:hAnsi="Arial" w:cs="Arial"/>
                <w:color w:val="222222"/>
                <w:sz w:val="19"/>
                <w:szCs w:val="19"/>
              </w:rPr>
              <w:t>W</w:t>
            </w:r>
            <w:r w:rsidRPr="00B8159B">
              <w:rPr>
                <w:rFonts w:ascii="Arial" w:eastAsia="Times New Roman" w:hAnsi="Arial" w:cs="Arial"/>
                <w:color w:val="222222"/>
                <w:sz w:val="19"/>
                <w:szCs w:val="19"/>
              </w:rPr>
              <w:t>eebly membership level in order to make this possible. There appears to be built in third party options that can accept payments on the website for free. The two options are:</w:t>
            </w: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r w:rsidRPr="00B8159B">
              <w:rPr>
                <w:rFonts w:ascii="Arial" w:eastAsia="Times New Roman" w:hAnsi="Arial" w:cs="Arial"/>
                <w:color w:val="222222"/>
                <w:sz w:val="19"/>
                <w:szCs w:val="19"/>
              </w:rPr>
              <w:t xml:space="preserve">1) </w:t>
            </w:r>
            <w:proofErr w:type="spellStart"/>
            <w:r w:rsidRPr="00B8159B">
              <w:rPr>
                <w:rFonts w:ascii="Arial" w:eastAsia="Times New Roman" w:hAnsi="Arial" w:cs="Arial"/>
                <w:color w:val="222222"/>
                <w:sz w:val="19"/>
                <w:szCs w:val="19"/>
              </w:rPr>
              <w:t>Paypal</w:t>
            </w:r>
            <w:proofErr w:type="spellEnd"/>
            <w:r w:rsidRPr="00B8159B">
              <w:rPr>
                <w:rFonts w:ascii="Arial" w:eastAsia="Times New Roman" w:hAnsi="Arial" w:cs="Arial"/>
                <w:color w:val="222222"/>
                <w:sz w:val="19"/>
                <w:szCs w:val="19"/>
              </w:rPr>
              <w:t xml:space="preserve"> button with pricing chart below</w:t>
            </w: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r w:rsidRPr="00B8159B">
              <w:rPr>
                <w:rFonts w:ascii="Arial" w:eastAsia="Times New Roman" w:hAnsi="Arial" w:cs="Arial"/>
                <w:color w:val="222222"/>
                <w:sz w:val="19"/>
                <w:szCs w:val="19"/>
              </w:rPr>
              <w:t>2) Donor box which is completely free</w:t>
            </w: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r w:rsidRPr="00B8159B">
              <w:rPr>
                <w:rFonts w:ascii="Arial" w:eastAsia="Times New Roman" w:hAnsi="Arial" w:cs="Arial"/>
                <w:color w:val="222222"/>
                <w:sz w:val="19"/>
                <w:szCs w:val="19"/>
              </w:rPr>
              <w:t xml:space="preserve">Based on what I understand from your expectations, I believe </w:t>
            </w:r>
            <w:proofErr w:type="spellStart"/>
            <w:r w:rsidRPr="00B8159B">
              <w:rPr>
                <w:rFonts w:ascii="Arial" w:eastAsia="Times New Roman" w:hAnsi="Arial" w:cs="Arial"/>
                <w:color w:val="222222"/>
                <w:sz w:val="19"/>
                <w:szCs w:val="19"/>
              </w:rPr>
              <w:t>Paypal</w:t>
            </w:r>
            <w:proofErr w:type="spellEnd"/>
            <w:r w:rsidRPr="00B8159B">
              <w:rPr>
                <w:rFonts w:ascii="Arial" w:eastAsia="Times New Roman" w:hAnsi="Arial" w:cs="Arial"/>
                <w:color w:val="222222"/>
                <w:sz w:val="19"/>
                <w:szCs w:val="19"/>
              </w:rPr>
              <w:t xml:space="preserve"> is the better option as it’s a more commonly used/known platform. It’s free to have in the website if you accept less than 100 transactions per month. If you need to accept more than that, it looks like there is slightly additional fees that will need to be paid.</w:t>
            </w: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r w:rsidRPr="00B8159B">
              <w:rPr>
                <w:rFonts w:ascii="Arial" w:eastAsia="Times New Roman" w:hAnsi="Arial" w:cs="Arial"/>
                <w:color w:val="222222"/>
                <w:sz w:val="19"/>
                <w:szCs w:val="19"/>
              </w:rPr>
              <w:t>P.S. Here is my address:</w:t>
            </w:r>
          </w:p>
          <w:p w:rsidR="00843587" w:rsidRPr="00B8159B" w:rsidRDefault="00843587" w:rsidP="00843587">
            <w:pPr>
              <w:shd w:val="clear" w:color="auto" w:fill="FFFFFF"/>
              <w:spacing w:after="0" w:line="240" w:lineRule="auto"/>
              <w:rPr>
                <w:rFonts w:ascii="Arial" w:eastAsia="Times New Roman" w:hAnsi="Arial" w:cs="Arial"/>
                <w:color w:val="222222"/>
                <w:sz w:val="19"/>
                <w:szCs w:val="19"/>
              </w:rPr>
            </w:pPr>
            <w:r w:rsidRPr="00B8159B">
              <w:rPr>
                <w:rFonts w:ascii="Arial" w:eastAsia="Times New Roman" w:hAnsi="Arial" w:cs="Arial"/>
                <w:color w:val="222222"/>
                <w:sz w:val="19"/>
                <w:szCs w:val="19"/>
              </w:rPr>
              <w:t>925 N. Garfield St APT 302</w:t>
            </w:r>
          </w:p>
          <w:p w:rsidR="00843587" w:rsidRDefault="00843587" w:rsidP="00843587">
            <w:pPr>
              <w:shd w:val="clear" w:color="auto" w:fill="FFFFFF"/>
              <w:spacing w:after="0" w:line="240" w:lineRule="auto"/>
              <w:rPr>
                <w:rFonts w:ascii="Arial" w:eastAsia="Times New Roman" w:hAnsi="Arial" w:cs="Arial"/>
                <w:color w:val="222222"/>
                <w:sz w:val="19"/>
                <w:szCs w:val="19"/>
              </w:rPr>
            </w:pPr>
            <w:r w:rsidRPr="00B8159B">
              <w:rPr>
                <w:rFonts w:ascii="Arial" w:eastAsia="Times New Roman" w:hAnsi="Arial" w:cs="Arial"/>
                <w:color w:val="222222"/>
                <w:sz w:val="19"/>
                <w:szCs w:val="19"/>
              </w:rPr>
              <w:t>Arlington, VA 22201</w:t>
            </w:r>
          </w:p>
          <w:p w:rsidR="00843587" w:rsidRPr="00D67CA0" w:rsidRDefault="00843587" w:rsidP="00843587">
            <w:pPr>
              <w:shd w:val="clear" w:color="auto" w:fill="FFFFFF"/>
              <w:spacing w:after="0" w:line="240" w:lineRule="auto"/>
              <w:rPr>
                <w:rFonts w:cstheme="minorHAnsi"/>
                <w:b/>
                <w:sz w:val="20"/>
                <w:szCs w:val="20"/>
              </w:rPr>
            </w:pPr>
          </w:p>
        </w:tc>
        <w:tc>
          <w:tcPr>
            <w:tcW w:w="2250" w:type="dxa"/>
          </w:tcPr>
          <w:p w:rsidR="00843587" w:rsidRPr="00D67CA0" w:rsidRDefault="00843587" w:rsidP="00843587">
            <w:pPr>
              <w:spacing w:after="0" w:line="240" w:lineRule="auto"/>
              <w:rPr>
                <w:rFonts w:cstheme="minorHAnsi"/>
                <w:b/>
                <w:i/>
                <w:sz w:val="20"/>
                <w:szCs w:val="20"/>
              </w:rPr>
            </w:pPr>
          </w:p>
        </w:tc>
      </w:tr>
      <w:tr w:rsidR="00843587" w:rsidRPr="00D67CA0" w:rsidTr="00B062A2">
        <w:tc>
          <w:tcPr>
            <w:tcW w:w="641" w:type="dxa"/>
          </w:tcPr>
          <w:p w:rsidR="00843587" w:rsidRPr="00D67CA0" w:rsidRDefault="00843587" w:rsidP="00843587">
            <w:pPr>
              <w:spacing w:after="0" w:line="240" w:lineRule="auto"/>
              <w:jc w:val="center"/>
              <w:rPr>
                <w:rFonts w:cstheme="minorHAnsi"/>
                <w:b/>
                <w:sz w:val="20"/>
                <w:szCs w:val="20"/>
              </w:rPr>
            </w:pPr>
          </w:p>
        </w:tc>
        <w:tc>
          <w:tcPr>
            <w:tcW w:w="1784" w:type="dxa"/>
          </w:tcPr>
          <w:p w:rsidR="00843587" w:rsidRDefault="00843587" w:rsidP="00843587">
            <w:pPr>
              <w:spacing w:after="0" w:line="240" w:lineRule="auto"/>
              <w:rPr>
                <w:rFonts w:cstheme="minorHAnsi"/>
                <w:b/>
                <w:sz w:val="20"/>
                <w:szCs w:val="20"/>
              </w:rPr>
            </w:pPr>
            <w:r w:rsidRPr="00D67CA0">
              <w:rPr>
                <w:rFonts w:cstheme="minorHAnsi"/>
                <w:b/>
                <w:sz w:val="20"/>
                <w:szCs w:val="20"/>
              </w:rPr>
              <w:t>Next Meeting</w:t>
            </w:r>
          </w:p>
          <w:p w:rsidR="00843587" w:rsidRDefault="00843587" w:rsidP="00843587">
            <w:pPr>
              <w:spacing w:after="0" w:line="240" w:lineRule="auto"/>
              <w:rPr>
                <w:rFonts w:cstheme="minorHAnsi"/>
                <w:b/>
                <w:sz w:val="20"/>
                <w:szCs w:val="20"/>
              </w:rPr>
            </w:pPr>
          </w:p>
          <w:p w:rsidR="00843587" w:rsidRPr="00D67CA0" w:rsidRDefault="00843587" w:rsidP="00843587">
            <w:pPr>
              <w:spacing w:after="0" w:line="240" w:lineRule="auto"/>
              <w:rPr>
                <w:rFonts w:cstheme="minorHAnsi"/>
                <w:b/>
                <w:sz w:val="20"/>
                <w:szCs w:val="20"/>
              </w:rPr>
            </w:pPr>
          </w:p>
        </w:tc>
        <w:tc>
          <w:tcPr>
            <w:tcW w:w="3150" w:type="dxa"/>
          </w:tcPr>
          <w:p w:rsidR="00843587" w:rsidRPr="00D67CA0" w:rsidRDefault="00843587" w:rsidP="00843587">
            <w:pPr>
              <w:spacing w:after="0" w:line="240" w:lineRule="auto"/>
              <w:rPr>
                <w:rFonts w:cstheme="minorHAnsi"/>
                <w:i/>
                <w:sz w:val="20"/>
                <w:szCs w:val="20"/>
              </w:rPr>
            </w:pPr>
          </w:p>
        </w:tc>
        <w:tc>
          <w:tcPr>
            <w:tcW w:w="5940" w:type="dxa"/>
          </w:tcPr>
          <w:p w:rsidR="00843587" w:rsidRPr="00D67CA0" w:rsidRDefault="00843587" w:rsidP="00843587">
            <w:pPr>
              <w:spacing w:after="0" w:line="240" w:lineRule="auto"/>
              <w:rPr>
                <w:rFonts w:cstheme="minorHAnsi"/>
                <w:b/>
                <w:sz w:val="20"/>
                <w:szCs w:val="20"/>
              </w:rPr>
            </w:pPr>
            <w:r w:rsidRPr="00D67CA0">
              <w:rPr>
                <w:rFonts w:cstheme="minorHAnsi"/>
                <w:b/>
                <w:sz w:val="20"/>
                <w:szCs w:val="20"/>
              </w:rPr>
              <w:t xml:space="preserve">Date for next meeting: </w:t>
            </w:r>
          </w:p>
          <w:p w:rsidR="00843587" w:rsidRPr="00D67CA0" w:rsidRDefault="00843587" w:rsidP="00843587">
            <w:pPr>
              <w:spacing w:after="0" w:line="240" w:lineRule="auto"/>
              <w:rPr>
                <w:rFonts w:cstheme="minorHAnsi"/>
                <w:b/>
                <w:sz w:val="20"/>
                <w:szCs w:val="20"/>
              </w:rPr>
            </w:pPr>
            <w:r w:rsidRPr="00D67CA0">
              <w:rPr>
                <w:rFonts w:cstheme="minorHAnsi"/>
                <w:b/>
                <w:sz w:val="20"/>
                <w:szCs w:val="20"/>
              </w:rPr>
              <w:t>Meeting adjourned @</w:t>
            </w:r>
            <w:bookmarkStart w:id="0" w:name="_GoBack"/>
            <w:bookmarkEnd w:id="0"/>
          </w:p>
        </w:tc>
        <w:tc>
          <w:tcPr>
            <w:tcW w:w="2250" w:type="dxa"/>
          </w:tcPr>
          <w:p w:rsidR="00843587" w:rsidRPr="00D67CA0" w:rsidRDefault="00843587" w:rsidP="00843587">
            <w:pPr>
              <w:spacing w:after="0" w:line="240" w:lineRule="auto"/>
              <w:rPr>
                <w:rFonts w:cstheme="minorHAnsi"/>
                <w:b/>
                <w:i/>
                <w:sz w:val="20"/>
                <w:szCs w:val="20"/>
              </w:rPr>
            </w:pPr>
          </w:p>
        </w:tc>
      </w:tr>
    </w:tbl>
    <w:p w:rsidR="00C417F4" w:rsidRPr="00D67CA0" w:rsidRDefault="00C417F4" w:rsidP="00FC17CF">
      <w:pPr>
        <w:spacing w:after="0" w:line="240" w:lineRule="auto"/>
        <w:rPr>
          <w:rFonts w:cstheme="minorHAnsi"/>
          <w:sz w:val="20"/>
          <w:szCs w:val="20"/>
        </w:rPr>
      </w:pPr>
    </w:p>
    <w:sectPr w:rsidR="00C417F4" w:rsidRPr="00D67CA0" w:rsidSect="001772D5">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CE" w:rsidRDefault="008520CE" w:rsidP="00C417F4">
      <w:pPr>
        <w:spacing w:after="0" w:line="240" w:lineRule="auto"/>
      </w:pPr>
      <w:r>
        <w:separator/>
      </w:r>
    </w:p>
  </w:endnote>
  <w:endnote w:type="continuationSeparator" w:id="0">
    <w:p w:rsidR="008520CE" w:rsidRDefault="008520CE" w:rsidP="00C4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CE" w:rsidRDefault="008520CE" w:rsidP="00C417F4">
      <w:pPr>
        <w:spacing w:after="0" w:line="240" w:lineRule="auto"/>
      </w:pPr>
      <w:r>
        <w:separator/>
      </w:r>
    </w:p>
  </w:footnote>
  <w:footnote w:type="continuationSeparator" w:id="0">
    <w:p w:rsidR="008520CE" w:rsidRDefault="008520CE" w:rsidP="00C4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8B" w:rsidRPr="00335101" w:rsidRDefault="004C5F8B" w:rsidP="001772D5">
    <w:pPr>
      <w:pStyle w:val="Header"/>
      <w:jc w:val="center"/>
      <w:rPr>
        <w:b/>
        <w:color w:val="365F91" w:themeColor="accent1" w:themeShade="BF"/>
        <w:sz w:val="24"/>
        <w:szCs w:val="24"/>
      </w:rPr>
    </w:pPr>
    <w:r>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530" cy="1024255"/>
              <wp:effectExtent l="0" t="9525" r="4445" b="444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oup 159"/>
                      <wpg:cNvGrpSpPr>
                        <a:grpSpLocks/>
                      </wpg:cNvGrpSpPr>
                      <wpg:grpSpPr bwMode="auto">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F8B" w:rsidRDefault="004C5F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80510">
                              <w:rPr>
                                <w:noProof/>
                                <w:color w:val="FFFFFF" w:themeColor="background1"/>
                                <w:sz w:val="24"/>
                                <w:szCs w:val="24"/>
                              </w:rPr>
                              <w:t>3</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6028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910372,376306,,1014481,,xe" fillcolor="#4f81bd [3204]" stroked="f" strokeweight="1pt">
                  <v:stroke joinstyle="miter"/>
                  <v:path arrowok="t" o:connecttype="custom" o:connectlocs="0,0;14632,0;9106,3766;0,1015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4C5F8B" w:rsidRDefault="004C5F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80510">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r>
      <w:rPr>
        <w:b/>
        <w:color w:val="365F91" w:themeColor="accent1" w:themeShade="BF"/>
        <w:sz w:val="24"/>
        <w:szCs w:val="24"/>
      </w:rPr>
      <w:t>I</w:t>
    </w:r>
    <w:r w:rsidRPr="00335101">
      <w:rPr>
        <w:b/>
        <w:color w:val="365F91" w:themeColor="accent1" w:themeShade="BF"/>
        <w:sz w:val="24"/>
        <w:szCs w:val="24"/>
      </w:rPr>
      <w:t>CPAN Board of Directors Meeting Agenda</w:t>
    </w:r>
  </w:p>
  <w:p w:rsidR="004C5F8B" w:rsidRPr="00335101" w:rsidRDefault="004C5F8B" w:rsidP="001772D5">
    <w:pPr>
      <w:pStyle w:val="Header"/>
      <w:jc w:val="center"/>
      <w:rPr>
        <w:b/>
        <w:color w:val="365F91" w:themeColor="accent1" w:themeShade="BF"/>
        <w:sz w:val="24"/>
        <w:szCs w:val="24"/>
      </w:rPr>
    </w:pPr>
    <w:r>
      <w:rPr>
        <w:b/>
        <w:color w:val="365F91" w:themeColor="accent1" w:themeShade="BF"/>
        <w:sz w:val="24"/>
        <w:szCs w:val="24"/>
      </w:rPr>
      <w:t xml:space="preserve">March 14/15, </w:t>
    </w:r>
    <w:r w:rsidRPr="00335101">
      <w:rPr>
        <w:b/>
        <w:color w:val="365F91" w:themeColor="accent1" w:themeShade="BF"/>
        <w:sz w:val="24"/>
        <w:szCs w:val="24"/>
      </w:rPr>
      <w:t>201</w:t>
    </w:r>
    <w:r>
      <w:rPr>
        <w:b/>
        <w:color w:val="365F91" w:themeColor="accent1" w:themeShade="BF"/>
        <w:sz w:val="24"/>
        <w:szCs w:val="24"/>
      </w:rPr>
      <w:t>7</w:t>
    </w:r>
  </w:p>
  <w:p w:rsidR="004C5F8B" w:rsidRPr="00335101" w:rsidRDefault="004C5F8B" w:rsidP="001772D5">
    <w:pPr>
      <w:pStyle w:val="Header"/>
      <w:jc w:val="center"/>
      <w:rPr>
        <w:b/>
        <w:color w:val="365F91" w:themeColor="accent1" w:themeShade="BF"/>
        <w:sz w:val="24"/>
        <w:szCs w:val="24"/>
      </w:rPr>
    </w:pPr>
    <w:r w:rsidRPr="00335101">
      <w:rPr>
        <w:b/>
        <w:color w:val="365F91" w:themeColor="accent1" w:themeShade="BF"/>
        <w:sz w:val="24"/>
        <w:szCs w:val="24"/>
      </w:rPr>
      <w:t xml:space="preserve">Skype Call </w:t>
    </w:r>
    <w:r>
      <w:rPr>
        <w:b/>
        <w:color w:val="365F91" w:themeColor="accent1" w:themeShade="BF"/>
        <w:sz w:val="24"/>
        <w:szCs w:val="24"/>
      </w:rPr>
      <w:t>(</w:t>
    </w:r>
    <w:r w:rsidRPr="00335101">
      <w:rPr>
        <w:b/>
        <w:color w:val="365F91" w:themeColor="accent1" w:themeShade="BF"/>
        <w:sz w:val="24"/>
        <w:szCs w:val="24"/>
      </w:rPr>
      <w:t>Varied Time Zones</w:t>
    </w:r>
    <w:r>
      <w:rPr>
        <w:b/>
        <w:color w:val="365F91" w:themeColor="accent1" w:themeShade="BF"/>
        <w:sz w:val="24"/>
        <w:szCs w:val="24"/>
      </w:rPr>
      <w:t>)</w:t>
    </w:r>
  </w:p>
  <w:p w:rsidR="004C5F8B" w:rsidRDefault="004C5F8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D2D"/>
    <w:multiLevelType w:val="hybridMultilevel"/>
    <w:tmpl w:val="FA309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507A"/>
    <w:multiLevelType w:val="hybridMultilevel"/>
    <w:tmpl w:val="1C6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7C9D"/>
    <w:multiLevelType w:val="hybridMultilevel"/>
    <w:tmpl w:val="D7EE40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8F392F"/>
    <w:multiLevelType w:val="hybridMultilevel"/>
    <w:tmpl w:val="A5C89860"/>
    <w:lvl w:ilvl="0" w:tplc="6D803D5E">
      <w:start w:val="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C745D9"/>
    <w:multiLevelType w:val="hybridMultilevel"/>
    <w:tmpl w:val="910ABD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AA588E"/>
    <w:multiLevelType w:val="hybridMultilevel"/>
    <w:tmpl w:val="EE8AD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2F195B"/>
    <w:multiLevelType w:val="hybridMultilevel"/>
    <w:tmpl w:val="32A2D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B00D6"/>
    <w:multiLevelType w:val="hybridMultilevel"/>
    <w:tmpl w:val="5F66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105EE7"/>
    <w:multiLevelType w:val="hybridMultilevel"/>
    <w:tmpl w:val="3EA2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810EF5"/>
    <w:multiLevelType w:val="hybridMultilevel"/>
    <w:tmpl w:val="830E2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8B4EF2"/>
    <w:multiLevelType w:val="hybridMultilevel"/>
    <w:tmpl w:val="D42E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906FE1"/>
    <w:multiLevelType w:val="hybridMultilevel"/>
    <w:tmpl w:val="C69014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901C88"/>
    <w:multiLevelType w:val="hybridMultilevel"/>
    <w:tmpl w:val="74986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7D731A"/>
    <w:multiLevelType w:val="hybridMultilevel"/>
    <w:tmpl w:val="0F72D6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3"/>
  </w:num>
  <w:num w:numId="5">
    <w:abstractNumId w:val="12"/>
  </w:num>
  <w:num w:numId="6">
    <w:abstractNumId w:val="3"/>
  </w:num>
  <w:num w:numId="7">
    <w:abstractNumId w:val="7"/>
  </w:num>
  <w:num w:numId="8">
    <w:abstractNumId w:val="4"/>
  </w:num>
  <w:num w:numId="9">
    <w:abstractNumId w:val="2"/>
  </w:num>
  <w:num w:numId="10">
    <w:abstractNumId w:val="9"/>
  </w:num>
  <w:num w:numId="11">
    <w:abstractNumId w:val="8"/>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F4"/>
    <w:rsid w:val="0001050B"/>
    <w:rsid w:val="00020ABF"/>
    <w:rsid w:val="0003797F"/>
    <w:rsid w:val="0004057B"/>
    <w:rsid w:val="00050CF8"/>
    <w:rsid w:val="0005134C"/>
    <w:rsid w:val="0006561C"/>
    <w:rsid w:val="000676E3"/>
    <w:rsid w:val="00067731"/>
    <w:rsid w:val="000B0C4E"/>
    <w:rsid w:val="000C793D"/>
    <w:rsid w:val="000D16FD"/>
    <w:rsid w:val="000D2D6F"/>
    <w:rsid w:val="000D5596"/>
    <w:rsid w:val="000E1245"/>
    <w:rsid w:val="000E5F3A"/>
    <w:rsid w:val="000E7439"/>
    <w:rsid w:val="00106A02"/>
    <w:rsid w:val="00121AEF"/>
    <w:rsid w:val="001439D8"/>
    <w:rsid w:val="0015208C"/>
    <w:rsid w:val="0015398C"/>
    <w:rsid w:val="00164B4D"/>
    <w:rsid w:val="0017039B"/>
    <w:rsid w:val="001772D5"/>
    <w:rsid w:val="00192EB0"/>
    <w:rsid w:val="00192FC0"/>
    <w:rsid w:val="00193F8A"/>
    <w:rsid w:val="001A109E"/>
    <w:rsid w:val="001A7695"/>
    <w:rsid w:val="001C04BD"/>
    <w:rsid w:val="001D41E2"/>
    <w:rsid w:val="001E727A"/>
    <w:rsid w:val="002025AF"/>
    <w:rsid w:val="00206EE8"/>
    <w:rsid w:val="0022550E"/>
    <w:rsid w:val="002417D1"/>
    <w:rsid w:val="00264FA5"/>
    <w:rsid w:val="002672E6"/>
    <w:rsid w:val="00271AF5"/>
    <w:rsid w:val="00286CF9"/>
    <w:rsid w:val="00295101"/>
    <w:rsid w:val="002B25CE"/>
    <w:rsid w:val="002B6C12"/>
    <w:rsid w:val="002C3632"/>
    <w:rsid w:val="002C6B52"/>
    <w:rsid w:val="002D0070"/>
    <w:rsid w:val="002D3EDE"/>
    <w:rsid w:val="002E40B4"/>
    <w:rsid w:val="00301D4D"/>
    <w:rsid w:val="00313821"/>
    <w:rsid w:val="00344109"/>
    <w:rsid w:val="00366711"/>
    <w:rsid w:val="00386FFB"/>
    <w:rsid w:val="0039490A"/>
    <w:rsid w:val="003952A0"/>
    <w:rsid w:val="003E1E1D"/>
    <w:rsid w:val="003E4BA5"/>
    <w:rsid w:val="004048DE"/>
    <w:rsid w:val="00414AE1"/>
    <w:rsid w:val="00417973"/>
    <w:rsid w:val="004272B4"/>
    <w:rsid w:val="00434ADA"/>
    <w:rsid w:val="004513FB"/>
    <w:rsid w:val="00490A9A"/>
    <w:rsid w:val="00497363"/>
    <w:rsid w:val="004A52D8"/>
    <w:rsid w:val="004A7BE8"/>
    <w:rsid w:val="004B60F8"/>
    <w:rsid w:val="004C337B"/>
    <w:rsid w:val="004C5F8B"/>
    <w:rsid w:val="004D16EA"/>
    <w:rsid w:val="00524CA1"/>
    <w:rsid w:val="005457B6"/>
    <w:rsid w:val="005522F2"/>
    <w:rsid w:val="0055290C"/>
    <w:rsid w:val="00560BB3"/>
    <w:rsid w:val="00560C65"/>
    <w:rsid w:val="00563727"/>
    <w:rsid w:val="005828B6"/>
    <w:rsid w:val="005A52D6"/>
    <w:rsid w:val="005A7B84"/>
    <w:rsid w:val="005B2254"/>
    <w:rsid w:val="005C3654"/>
    <w:rsid w:val="005D166E"/>
    <w:rsid w:val="005D29A9"/>
    <w:rsid w:val="005D537D"/>
    <w:rsid w:val="005D581F"/>
    <w:rsid w:val="005E5B06"/>
    <w:rsid w:val="005F56CB"/>
    <w:rsid w:val="00602CE1"/>
    <w:rsid w:val="00637BFF"/>
    <w:rsid w:val="006532E0"/>
    <w:rsid w:val="00665BBF"/>
    <w:rsid w:val="00666B7F"/>
    <w:rsid w:val="00684857"/>
    <w:rsid w:val="006A0B36"/>
    <w:rsid w:val="006A4E60"/>
    <w:rsid w:val="006B1A20"/>
    <w:rsid w:val="006C4DE1"/>
    <w:rsid w:val="006D253E"/>
    <w:rsid w:val="006D562D"/>
    <w:rsid w:val="006F7441"/>
    <w:rsid w:val="006F7A04"/>
    <w:rsid w:val="00700797"/>
    <w:rsid w:val="00710B68"/>
    <w:rsid w:val="007173A3"/>
    <w:rsid w:val="00717B05"/>
    <w:rsid w:val="007361E0"/>
    <w:rsid w:val="00743F13"/>
    <w:rsid w:val="007460DE"/>
    <w:rsid w:val="00752515"/>
    <w:rsid w:val="0076021D"/>
    <w:rsid w:val="007716DF"/>
    <w:rsid w:val="007753BE"/>
    <w:rsid w:val="0077674F"/>
    <w:rsid w:val="007A17F6"/>
    <w:rsid w:val="007A67C6"/>
    <w:rsid w:val="007B53A6"/>
    <w:rsid w:val="007F0D04"/>
    <w:rsid w:val="007F29EC"/>
    <w:rsid w:val="007F4BCE"/>
    <w:rsid w:val="0081713A"/>
    <w:rsid w:val="008228B9"/>
    <w:rsid w:val="008336C5"/>
    <w:rsid w:val="00834CF5"/>
    <w:rsid w:val="008429AB"/>
    <w:rsid w:val="00843587"/>
    <w:rsid w:val="008520CE"/>
    <w:rsid w:val="0088482B"/>
    <w:rsid w:val="00895E97"/>
    <w:rsid w:val="008A48DE"/>
    <w:rsid w:val="008B1919"/>
    <w:rsid w:val="008C43CE"/>
    <w:rsid w:val="008C5FC8"/>
    <w:rsid w:val="008E0E81"/>
    <w:rsid w:val="008E7532"/>
    <w:rsid w:val="008F75A5"/>
    <w:rsid w:val="00912C01"/>
    <w:rsid w:val="00916207"/>
    <w:rsid w:val="00926F47"/>
    <w:rsid w:val="0093349A"/>
    <w:rsid w:val="00952DA9"/>
    <w:rsid w:val="00956858"/>
    <w:rsid w:val="00976CA6"/>
    <w:rsid w:val="009923AE"/>
    <w:rsid w:val="0099491E"/>
    <w:rsid w:val="009A18C5"/>
    <w:rsid w:val="009C7F75"/>
    <w:rsid w:val="009D6CBD"/>
    <w:rsid w:val="009E259A"/>
    <w:rsid w:val="00A16B25"/>
    <w:rsid w:val="00A309C1"/>
    <w:rsid w:val="00A352A9"/>
    <w:rsid w:val="00A44B52"/>
    <w:rsid w:val="00A4766D"/>
    <w:rsid w:val="00A542D8"/>
    <w:rsid w:val="00A72CEA"/>
    <w:rsid w:val="00A813B5"/>
    <w:rsid w:val="00A81EB7"/>
    <w:rsid w:val="00A839A9"/>
    <w:rsid w:val="00A914B5"/>
    <w:rsid w:val="00A949EB"/>
    <w:rsid w:val="00AA74F7"/>
    <w:rsid w:val="00AB2C51"/>
    <w:rsid w:val="00AB3BB0"/>
    <w:rsid w:val="00AC428C"/>
    <w:rsid w:val="00AC446A"/>
    <w:rsid w:val="00AC6A3C"/>
    <w:rsid w:val="00AD32BE"/>
    <w:rsid w:val="00AE5805"/>
    <w:rsid w:val="00B03041"/>
    <w:rsid w:val="00B062A2"/>
    <w:rsid w:val="00B23D20"/>
    <w:rsid w:val="00B34103"/>
    <w:rsid w:val="00B342FC"/>
    <w:rsid w:val="00B531CD"/>
    <w:rsid w:val="00B53354"/>
    <w:rsid w:val="00B61A97"/>
    <w:rsid w:val="00B74D74"/>
    <w:rsid w:val="00B80510"/>
    <w:rsid w:val="00B8159B"/>
    <w:rsid w:val="00B85E29"/>
    <w:rsid w:val="00B91856"/>
    <w:rsid w:val="00B93B9E"/>
    <w:rsid w:val="00BC237D"/>
    <w:rsid w:val="00BC3731"/>
    <w:rsid w:val="00BD3E09"/>
    <w:rsid w:val="00BD70B7"/>
    <w:rsid w:val="00BF5727"/>
    <w:rsid w:val="00C3268B"/>
    <w:rsid w:val="00C32B78"/>
    <w:rsid w:val="00C4058D"/>
    <w:rsid w:val="00C417F4"/>
    <w:rsid w:val="00C471B7"/>
    <w:rsid w:val="00C50001"/>
    <w:rsid w:val="00C6200F"/>
    <w:rsid w:val="00C75A96"/>
    <w:rsid w:val="00C949BF"/>
    <w:rsid w:val="00C95BFE"/>
    <w:rsid w:val="00C96AA8"/>
    <w:rsid w:val="00CA208E"/>
    <w:rsid w:val="00CB652A"/>
    <w:rsid w:val="00CB7F91"/>
    <w:rsid w:val="00CC3D2D"/>
    <w:rsid w:val="00CC6280"/>
    <w:rsid w:val="00CE45A8"/>
    <w:rsid w:val="00D00196"/>
    <w:rsid w:val="00D1622C"/>
    <w:rsid w:val="00D5616B"/>
    <w:rsid w:val="00D64EE5"/>
    <w:rsid w:val="00D67CA0"/>
    <w:rsid w:val="00D747F9"/>
    <w:rsid w:val="00D8137F"/>
    <w:rsid w:val="00D819C9"/>
    <w:rsid w:val="00D82C20"/>
    <w:rsid w:val="00D85CB2"/>
    <w:rsid w:val="00DA0781"/>
    <w:rsid w:val="00DA4F3F"/>
    <w:rsid w:val="00DB1342"/>
    <w:rsid w:val="00DC6684"/>
    <w:rsid w:val="00DD30D2"/>
    <w:rsid w:val="00DE26DB"/>
    <w:rsid w:val="00DF2760"/>
    <w:rsid w:val="00DF7693"/>
    <w:rsid w:val="00E01CCB"/>
    <w:rsid w:val="00E02A23"/>
    <w:rsid w:val="00E14D2B"/>
    <w:rsid w:val="00E1767B"/>
    <w:rsid w:val="00E30B70"/>
    <w:rsid w:val="00E36628"/>
    <w:rsid w:val="00E44B71"/>
    <w:rsid w:val="00E5414C"/>
    <w:rsid w:val="00E823F0"/>
    <w:rsid w:val="00EA4349"/>
    <w:rsid w:val="00EB483D"/>
    <w:rsid w:val="00EE0AF6"/>
    <w:rsid w:val="00EE7297"/>
    <w:rsid w:val="00EF209D"/>
    <w:rsid w:val="00F06D28"/>
    <w:rsid w:val="00F26D17"/>
    <w:rsid w:val="00F30456"/>
    <w:rsid w:val="00F33FA2"/>
    <w:rsid w:val="00F477FE"/>
    <w:rsid w:val="00F47A8F"/>
    <w:rsid w:val="00F608B6"/>
    <w:rsid w:val="00F64605"/>
    <w:rsid w:val="00F72B72"/>
    <w:rsid w:val="00F738DB"/>
    <w:rsid w:val="00F75515"/>
    <w:rsid w:val="00F83BD2"/>
    <w:rsid w:val="00FA1CFE"/>
    <w:rsid w:val="00FC17CF"/>
    <w:rsid w:val="00FC28B8"/>
    <w:rsid w:val="00FC2D42"/>
    <w:rsid w:val="00FC7494"/>
    <w:rsid w:val="00FD0102"/>
    <w:rsid w:val="00FD166C"/>
    <w:rsid w:val="00FD6C64"/>
    <w:rsid w:val="00FE00FF"/>
    <w:rsid w:val="00FE2B52"/>
    <w:rsid w:val="00FE5F06"/>
    <w:rsid w:val="00FE6DDD"/>
    <w:rsid w:val="00FF0129"/>
    <w:rsid w:val="00FF2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043D4"/>
  <w15:docId w15:val="{E37A0F0D-3D05-4EE7-96DC-08CAC87F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6AA8"/>
    <w:pPr>
      <w:spacing w:after="160" w:line="259" w:lineRule="auto"/>
    </w:pPr>
    <w:rPr>
      <w:lang w:val="en-US"/>
    </w:rPr>
  </w:style>
  <w:style w:type="paragraph" w:styleId="Heading3">
    <w:name w:val="heading 3"/>
    <w:basedOn w:val="Normal"/>
    <w:link w:val="Heading3Char"/>
    <w:uiPriority w:val="9"/>
    <w:qFormat/>
    <w:rsid w:val="00DA4F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7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7F4"/>
    <w:rPr>
      <w:color w:val="0000FF"/>
      <w:u w:val="single"/>
    </w:rPr>
  </w:style>
  <w:style w:type="paragraph" w:styleId="ListParagraph">
    <w:name w:val="List Paragraph"/>
    <w:basedOn w:val="Normal"/>
    <w:uiPriority w:val="34"/>
    <w:qFormat/>
    <w:rsid w:val="00C417F4"/>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C4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F4"/>
    <w:rPr>
      <w:lang w:val="en-US"/>
    </w:rPr>
  </w:style>
  <w:style w:type="character" w:customStyle="1" w:styleId="apple-converted-space">
    <w:name w:val="apple-converted-space"/>
    <w:basedOn w:val="DefaultParagraphFont"/>
    <w:rsid w:val="00C417F4"/>
  </w:style>
  <w:style w:type="character" w:customStyle="1" w:styleId="aqj">
    <w:name w:val="aqj"/>
    <w:basedOn w:val="DefaultParagraphFont"/>
    <w:rsid w:val="00C417F4"/>
  </w:style>
  <w:style w:type="paragraph" w:styleId="Footer">
    <w:name w:val="footer"/>
    <w:basedOn w:val="Normal"/>
    <w:link w:val="FooterChar"/>
    <w:uiPriority w:val="99"/>
    <w:unhideWhenUsed/>
    <w:rsid w:val="00C4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F4"/>
    <w:rPr>
      <w:lang w:val="en-US"/>
    </w:rPr>
  </w:style>
  <w:style w:type="character" w:customStyle="1" w:styleId="Heading3Char">
    <w:name w:val="Heading 3 Char"/>
    <w:basedOn w:val="DefaultParagraphFont"/>
    <w:link w:val="Heading3"/>
    <w:uiPriority w:val="9"/>
    <w:rsid w:val="00DA4F3F"/>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414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E1"/>
    <w:rPr>
      <w:rFonts w:ascii="Segoe UI" w:hAnsi="Segoe UI" w:cs="Segoe UI"/>
      <w:sz w:val="18"/>
      <w:szCs w:val="18"/>
      <w:lang w:val="en-US"/>
    </w:rPr>
  </w:style>
  <w:style w:type="character" w:styleId="CommentReference">
    <w:name w:val="annotation reference"/>
    <w:basedOn w:val="DefaultParagraphFont"/>
    <w:uiPriority w:val="99"/>
    <w:semiHidden/>
    <w:unhideWhenUsed/>
    <w:rsid w:val="00E02A23"/>
    <w:rPr>
      <w:sz w:val="16"/>
      <w:szCs w:val="16"/>
    </w:rPr>
  </w:style>
  <w:style w:type="paragraph" w:styleId="CommentText">
    <w:name w:val="annotation text"/>
    <w:basedOn w:val="Normal"/>
    <w:link w:val="CommentTextChar"/>
    <w:uiPriority w:val="99"/>
    <w:semiHidden/>
    <w:unhideWhenUsed/>
    <w:rsid w:val="00E02A23"/>
    <w:pPr>
      <w:spacing w:line="240" w:lineRule="auto"/>
    </w:pPr>
    <w:rPr>
      <w:sz w:val="20"/>
      <w:szCs w:val="20"/>
    </w:rPr>
  </w:style>
  <w:style w:type="character" w:customStyle="1" w:styleId="CommentTextChar">
    <w:name w:val="Comment Text Char"/>
    <w:basedOn w:val="DefaultParagraphFont"/>
    <w:link w:val="CommentText"/>
    <w:uiPriority w:val="99"/>
    <w:semiHidden/>
    <w:rsid w:val="00E02A23"/>
    <w:rPr>
      <w:sz w:val="20"/>
      <w:szCs w:val="20"/>
      <w:lang w:val="en-US"/>
    </w:rPr>
  </w:style>
  <w:style w:type="paragraph" w:styleId="CommentSubject">
    <w:name w:val="annotation subject"/>
    <w:basedOn w:val="CommentText"/>
    <w:next w:val="CommentText"/>
    <w:link w:val="CommentSubjectChar"/>
    <w:uiPriority w:val="99"/>
    <w:semiHidden/>
    <w:unhideWhenUsed/>
    <w:rsid w:val="00E02A23"/>
    <w:rPr>
      <w:b/>
      <w:bCs/>
    </w:rPr>
  </w:style>
  <w:style w:type="character" w:customStyle="1" w:styleId="CommentSubjectChar">
    <w:name w:val="Comment Subject Char"/>
    <w:basedOn w:val="CommentTextChar"/>
    <w:link w:val="CommentSubject"/>
    <w:uiPriority w:val="99"/>
    <w:semiHidden/>
    <w:rsid w:val="00E02A2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0754">
      <w:bodyDiv w:val="1"/>
      <w:marLeft w:val="0"/>
      <w:marRight w:val="0"/>
      <w:marTop w:val="0"/>
      <w:marBottom w:val="0"/>
      <w:divBdr>
        <w:top w:val="none" w:sz="0" w:space="0" w:color="auto"/>
        <w:left w:val="none" w:sz="0" w:space="0" w:color="auto"/>
        <w:bottom w:val="none" w:sz="0" w:space="0" w:color="auto"/>
        <w:right w:val="none" w:sz="0" w:space="0" w:color="auto"/>
      </w:divBdr>
      <w:divsChild>
        <w:div w:id="732389771">
          <w:marLeft w:val="0"/>
          <w:marRight w:val="0"/>
          <w:marTop w:val="0"/>
          <w:marBottom w:val="0"/>
          <w:divBdr>
            <w:top w:val="none" w:sz="0" w:space="0" w:color="auto"/>
            <w:left w:val="none" w:sz="0" w:space="0" w:color="auto"/>
            <w:bottom w:val="none" w:sz="0" w:space="0" w:color="auto"/>
            <w:right w:val="none" w:sz="0" w:space="0" w:color="auto"/>
          </w:divBdr>
          <w:divsChild>
            <w:div w:id="1193958572">
              <w:marLeft w:val="0"/>
              <w:marRight w:val="0"/>
              <w:marTop w:val="0"/>
              <w:marBottom w:val="0"/>
              <w:divBdr>
                <w:top w:val="none" w:sz="0" w:space="0" w:color="auto"/>
                <w:left w:val="none" w:sz="0" w:space="0" w:color="auto"/>
                <w:bottom w:val="none" w:sz="0" w:space="0" w:color="auto"/>
                <w:right w:val="none" w:sz="0" w:space="0" w:color="auto"/>
              </w:divBdr>
              <w:divsChild>
                <w:div w:id="246809295">
                  <w:marLeft w:val="0"/>
                  <w:marRight w:val="0"/>
                  <w:marTop w:val="0"/>
                  <w:marBottom w:val="0"/>
                  <w:divBdr>
                    <w:top w:val="none" w:sz="0" w:space="0" w:color="auto"/>
                    <w:left w:val="none" w:sz="0" w:space="0" w:color="auto"/>
                    <w:bottom w:val="none" w:sz="0" w:space="0" w:color="auto"/>
                    <w:right w:val="none" w:sz="0" w:space="0" w:color="auto"/>
                  </w:divBdr>
                </w:div>
              </w:divsChild>
            </w:div>
            <w:div w:id="1381246286">
              <w:marLeft w:val="0"/>
              <w:marRight w:val="0"/>
              <w:marTop w:val="0"/>
              <w:marBottom w:val="0"/>
              <w:divBdr>
                <w:top w:val="none" w:sz="0" w:space="0" w:color="auto"/>
                <w:left w:val="none" w:sz="0" w:space="0" w:color="auto"/>
                <w:bottom w:val="none" w:sz="0" w:space="0" w:color="auto"/>
                <w:right w:val="none" w:sz="0" w:space="0" w:color="auto"/>
              </w:divBdr>
            </w:div>
          </w:divsChild>
        </w:div>
        <w:div w:id="167791198">
          <w:marLeft w:val="0"/>
          <w:marRight w:val="0"/>
          <w:marTop w:val="0"/>
          <w:marBottom w:val="0"/>
          <w:divBdr>
            <w:top w:val="none" w:sz="0" w:space="0" w:color="auto"/>
            <w:left w:val="none" w:sz="0" w:space="0" w:color="auto"/>
            <w:bottom w:val="none" w:sz="0" w:space="0" w:color="auto"/>
            <w:right w:val="none" w:sz="0" w:space="0" w:color="auto"/>
          </w:divBdr>
          <w:divsChild>
            <w:div w:id="1279336449">
              <w:marLeft w:val="0"/>
              <w:marRight w:val="0"/>
              <w:marTop w:val="0"/>
              <w:marBottom w:val="0"/>
              <w:divBdr>
                <w:top w:val="none" w:sz="0" w:space="0" w:color="auto"/>
                <w:left w:val="none" w:sz="0" w:space="0" w:color="auto"/>
                <w:bottom w:val="none" w:sz="0" w:space="0" w:color="auto"/>
                <w:right w:val="none" w:sz="0" w:space="0" w:color="auto"/>
              </w:divBdr>
              <w:divsChild>
                <w:div w:id="1181704561">
                  <w:marLeft w:val="0"/>
                  <w:marRight w:val="0"/>
                  <w:marTop w:val="0"/>
                  <w:marBottom w:val="0"/>
                  <w:divBdr>
                    <w:top w:val="none" w:sz="0" w:space="0" w:color="auto"/>
                    <w:left w:val="none" w:sz="0" w:space="0" w:color="auto"/>
                    <w:bottom w:val="none" w:sz="0" w:space="0" w:color="auto"/>
                    <w:right w:val="none" w:sz="0" w:space="0" w:color="auto"/>
                  </w:divBdr>
                </w:div>
              </w:divsChild>
            </w:div>
            <w:div w:id="16022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22">
      <w:bodyDiv w:val="1"/>
      <w:marLeft w:val="0"/>
      <w:marRight w:val="0"/>
      <w:marTop w:val="0"/>
      <w:marBottom w:val="0"/>
      <w:divBdr>
        <w:top w:val="none" w:sz="0" w:space="0" w:color="auto"/>
        <w:left w:val="none" w:sz="0" w:space="0" w:color="auto"/>
        <w:bottom w:val="none" w:sz="0" w:space="0" w:color="auto"/>
        <w:right w:val="none" w:sz="0" w:space="0" w:color="auto"/>
      </w:divBdr>
      <w:divsChild>
        <w:div w:id="941188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461734">
              <w:marLeft w:val="0"/>
              <w:marRight w:val="0"/>
              <w:marTop w:val="0"/>
              <w:marBottom w:val="0"/>
              <w:divBdr>
                <w:top w:val="none" w:sz="0" w:space="0" w:color="auto"/>
                <w:left w:val="none" w:sz="0" w:space="0" w:color="auto"/>
                <w:bottom w:val="none" w:sz="0" w:space="0" w:color="auto"/>
                <w:right w:val="none" w:sz="0" w:space="0" w:color="auto"/>
              </w:divBdr>
              <w:divsChild>
                <w:div w:id="2497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6355">
      <w:bodyDiv w:val="1"/>
      <w:marLeft w:val="0"/>
      <w:marRight w:val="0"/>
      <w:marTop w:val="0"/>
      <w:marBottom w:val="0"/>
      <w:divBdr>
        <w:top w:val="none" w:sz="0" w:space="0" w:color="auto"/>
        <w:left w:val="none" w:sz="0" w:space="0" w:color="auto"/>
        <w:bottom w:val="none" w:sz="0" w:space="0" w:color="auto"/>
        <w:right w:val="none" w:sz="0" w:space="0" w:color="auto"/>
      </w:divBdr>
      <w:divsChild>
        <w:div w:id="181938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1615">
              <w:marLeft w:val="0"/>
              <w:marRight w:val="0"/>
              <w:marTop w:val="0"/>
              <w:marBottom w:val="0"/>
              <w:divBdr>
                <w:top w:val="none" w:sz="0" w:space="0" w:color="auto"/>
                <w:left w:val="none" w:sz="0" w:space="0" w:color="auto"/>
                <w:bottom w:val="none" w:sz="0" w:space="0" w:color="auto"/>
                <w:right w:val="none" w:sz="0" w:space="0" w:color="auto"/>
              </w:divBdr>
              <w:divsChild>
                <w:div w:id="18921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1863">
      <w:bodyDiv w:val="1"/>
      <w:marLeft w:val="0"/>
      <w:marRight w:val="0"/>
      <w:marTop w:val="0"/>
      <w:marBottom w:val="0"/>
      <w:divBdr>
        <w:top w:val="none" w:sz="0" w:space="0" w:color="auto"/>
        <w:left w:val="none" w:sz="0" w:space="0" w:color="auto"/>
        <w:bottom w:val="none" w:sz="0" w:space="0" w:color="auto"/>
        <w:right w:val="none" w:sz="0" w:space="0" w:color="auto"/>
      </w:divBdr>
      <w:divsChild>
        <w:div w:id="53352944">
          <w:marLeft w:val="0"/>
          <w:marRight w:val="0"/>
          <w:marTop w:val="0"/>
          <w:marBottom w:val="0"/>
          <w:divBdr>
            <w:top w:val="none" w:sz="0" w:space="0" w:color="auto"/>
            <w:left w:val="none" w:sz="0" w:space="0" w:color="auto"/>
            <w:bottom w:val="none" w:sz="0" w:space="0" w:color="auto"/>
            <w:right w:val="none" w:sz="0" w:space="0" w:color="auto"/>
          </w:divBdr>
        </w:div>
        <w:div w:id="523132722">
          <w:marLeft w:val="0"/>
          <w:marRight w:val="0"/>
          <w:marTop w:val="0"/>
          <w:marBottom w:val="0"/>
          <w:divBdr>
            <w:top w:val="none" w:sz="0" w:space="0" w:color="auto"/>
            <w:left w:val="none" w:sz="0" w:space="0" w:color="auto"/>
            <w:bottom w:val="none" w:sz="0" w:space="0" w:color="auto"/>
            <w:right w:val="none" w:sz="0" w:space="0" w:color="auto"/>
          </w:divBdr>
        </w:div>
        <w:div w:id="329722226">
          <w:marLeft w:val="0"/>
          <w:marRight w:val="0"/>
          <w:marTop w:val="0"/>
          <w:marBottom w:val="0"/>
          <w:divBdr>
            <w:top w:val="none" w:sz="0" w:space="0" w:color="auto"/>
            <w:left w:val="none" w:sz="0" w:space="0" w:color="auto"/>
            <w:bottom w:val="none" w:sz="0" w:space="0" w:color="auto"/>
            <w:right w:val="none" w:sz="0" w:space="0" w:color="auto"/>
          </w:divBdr>
        </w:div>
        <w:div w:id="374425702">
          <w:marLeft w:val="0"/>
          <w:marRight w:val="0"/>
          <w:marTop w:val="0"/>
          <w:marBottom w:val="0"/>
          <w:divBdr>
            <w:top w:val="none" w:sz="0" w:space="0" w:color="auto"/>
            <w:left w:val="none" w:sz="0" w:space="0" w:color="auto"/>
            <w:bottom w:val="none" w:sz="0" w:space="0" w:color="auto"/>
            <w:right w:val="none" w:sz="0" w:space="0" w:color="auto"/>
          </w:divBdr>
        </w:div>
        <w:div w:id="241377243">
          <w:marLeft w:val="0"/>
          <w:marRight w:val="0"/>
          <w:marTop w:val="0"/>
          <w:marBottom w:val="0"/>
          <w:divBdr>
            <w:top w:val="none" w:sz="0" w:space="0" w:color="auto"/>
            <w:left w:val="none" w:sz="0" w:space="0" w:color="auto"/>
            <w:bottom w:val="none" w:sz="0" w:space="0" w:color="auto"/>
            <w:right w:val="none" w:sz="0" w:space="0" w:color="auto"/>
          </w:divBdr>
        </w:div>
        <w:div w:id="486015811">
          <w:marLeft w:val="0"/>
          <w:marRight w:val="0"/>
          <w:marTop w:val="0"/>
          <w:marBottom w:val="0"/>
          <w:divBdr>
            <w:top w:val="none" w:sz="0" w:space="0" w:color="auto"/>
            <w:left w:val="none" w:sz="0" w:space="0" w:color="auto"/>
            <w:bottom w:val="none" w:sz="0" w:space="0" w:color="auto"/>
            <w:right w:val="none" w:sz="0" w:space="0" w:color="auto"/>
          </w:divBdr>
        </w:div>
        <w:div w:id="1011490208">
          <w:marLeft w:val="0"/>
          <w:marRight w:val="0"/>
          <w:marTop w:val="0"/>
          <w:marBottom w:val="0"/>
          <w:divBdr>
            <w:top w:val="none" w:sz="0" w:space="0" w:color="auto"/>
            <w:left w:val="none" w:sz="0" w:space="0" w:color="auto"/>
            <w:bottom w:val="none" w:sz="0" w:space="0" w:color="auto"/>
            <w:right w:val="none" w:sz="0" w:space="0" w:color="auto"/>
          </w:divBdr>
        </w:div>
        <w:div w:id="224994950">
          <w:marLeft w:val="0"/>
          <w:marRight w:val="0"/>
          <w:marTop w:val="0"/>
          <w:marBottom w:val="0"/>
          <w:divBdr>
            <w:top w:val="none" w:sz="0" w:space="0" w:color="auto"/>
            <w:left w:val="none" w:sz="0" w:space="0" w:color="auto"/>
            <w:bottom w:val="none" w:sz="0" w:space="0" w:color="auto"/>
            <w:right w:val="none" w:sz="0" w:space="0" w:color="auto"/>
          </w:divBdr>
        </w:div>
        <w:div w:id="1758751675">
          <w:marLeft w:val="0"/>
          <w:marRight w:val="0"/>
          <w:marTop w:val="0"/>
          <w:marBottom w:val="0"/>
          <w:divBdr>
            <w:top w:val="none" w:sz="0" w:space="0" w:color="auto"/>
            <w:left w:val="none" w:sz="0" w:space="0" w:color="auto"/>
            <w:bottom w:val="none" w:sz="0" w:space="0" w:color="auto"/>
            <w:right w:val="none" w:sz="0" w:space="0" w:color="auto"/>
          </w:divBdr>
        </w:div>
        <w:div w:id="2143618079">
          <w:marLeft w:val="0"/>
          <w:marRight w:val="0"/>
          <w:marTop w:val="0"/>
          <w:marBottom w:val="0"/>
          <w:divBdr>
            <w:top w:val="none" w:sz="0" w:space="0" w:color="auto"/>
            <w:left w:val="none" w:sz="0" w:space="0" w:color="auto"/>
            <w:bottom w:val="none" w:sz="0" w:space="0" w:color="auto"/>
            <w:right w:val="none" w:sz="0" w:space="0" w:color="auto"/>
          </w:divBdr>
        </w:div>
        <w:div w:id="887643948">
          <w:marLeft w:val="0"/>
          <w:marRight w:val="0"/>
          <w:marTop w:val="0"/>
          <w:marBottom w:val="0"/>
          <w:divBdr>
            <w:top w:val="none" w:sz="0" w:space="0" w:color="auto"/>
            <w:left w:val="none" w:sz="0" w:space="0" w:color="auto"/>
            <w:bottom w:val="none" w:sz="0" w:space="0" w:color="auto"/>
            <w:right w:val="none" w:sz="0" w:space="0" w:color="auto"/>
          </w:divBdr>
        </w:div>
        <w:div w:id="912353973">
          <w:marLeft w:val="0"/>
          <w:marRight w:val="0"/>
          <w:marTop w:val="0"/>
          <w:marBottom w:val="0"/>
          <w:divBdr>
            <w:top w:val="none" w:sz="0" w:space="0" w:color="auto"/>
            <w:left w:val="none" w:sz="0" w:space="0" w:color="auto"/>
            <w:bottom w:val="none" w:sz="0" w:space="0" w:color="auto"/>
            <w:right w:val="none" w:sz="0" w:space="0" w:color="auto"/>
          </w:divBdr>
        </w:div>
        <w:div w:id="1442797648">
          <w:marLeft w:val="0"/>
          <w:marRight w:val="0"/>
          <w:marTop w:val="0"/>
          <w:marBottom w:val="0"/>
          <w:divBdr>
            <w:top w:val="none" w:sz="0" w:space="0" w:color="auto"/>
            <w:left w:val="none" w:sz="0" w:space="0" w:color="auto"/>
            <w:bottom w:val="none" w:sz="0" w:space="0" w:color="auto"/>
            <w:right w:val="none" w:sz="0" w:space="0" w:color="auto"/>
          </w:divBdr>
        </w:div>
        <w:div w:id="576792986">
          <w:marLeft w:val="0"/>
          <w:marRight w:val="0"/>
          <w:marTop w:val="0"/>
          <w:marBottom w:val="0"/>
          <w:divBdr>
            <w:top w:val="none" w:sz="0" w:space="0" w:color="auto"/>
            <w:left w:val="none" w:sz="0" w:space="0" w:color="auto"/>
            <w:bottom w:val="none" w:sz="0" w:space="0" w:color="auto"/>
            <w:right w:val="none" w:sz="0" w:space="0" w:color="auto"/>
          </w:divBdr>
        </w:div>
        <w:div w:id="438524459">
          <w:marLeft w:val="0"/>
          <w:marRight w:val="0"/>
          <w:marTop w:val="0"/>
          <w:marBottom w:val="0"/>
          <w:divBdr>
            <w:top w:val="none" w:sz="0" w:space="0" w:color="auto"/>
            <w:left w:val="none" w:sz="0" w:space="0" w:color="auto"/>
            <w:bottom w:val="none" w:sz="0" w:space="0" w:color="auto"/>
            <w:right w:val="none" w:sz="0" w:space="0" w:color="auto"/>
          </w:divBdr>
        </w:div>
        <w:div w:id="1502043233">
          <w:marLeft w:val="0"/>
          <w:marRight w:val="0"/>
          <w:marTop w:val="0"/>
          <w:marBottom w:val="0"/>
          <w:divBdr>
            <w:top w:val="none" w:sz="0" w:space="0" w:color="auto"/>
            <w:left w:val="none" w:sz="0" w:space="0" w:color="auto"/>
            <w:bottom w:val="none" w:sz="0" w:space="0" w:color="auto"/>
            <w:right w:val="none" w:sz="0" w:space="0" w:color="auto"/>
          </w:divBdr>
        </w:div>
        <w:div w:id="226763985">
          <w:marLeft w:val="0"/>
          <w:marRight w:val="0"/>
          <w:marTop w:val="0"/>
          <w:marBottom w:val="0"/>
          <w:divBdr>
            <w:top w:val="none" w:sz="0" w:space="0" w:color="auto"/>
            <w:left w:val="none" w:sz="0" w:space="0" w:color="auto"/>
            <w:bottom w:val="none" w:sz="0" w:space="0" w:color="auto"/>
            <w:right w:val="none" w:sz="0" w:space="0" w:color="auto"/>
          </w:divBdr>
        </w:div>
        <w:div w:id="127747037">
          <w:marLeft w:val="0"/>
          <w:marRight w:val="0"/>
          <w:marTop w:val="0"/>
          <w:marBottom w:val="0"/>
          <w:divBdr>
            <w:top w:val="none" w:sz="0" w:space="0" w:color="auto"/>
            <w:left w:val="none" w:sz="0" w:space="0" w:color="auto"/>
            <w:bottom w:val="none" w:sz="0" w:space="0" w:color="auto"/>
            <w:right w:val="none" w:sz="0" w:space="0" w:color="auto"/>
          </w:divBdr>
        </w:div>
        <w:div w:id="513495325">
          <w:marLeft w:val="0"/>
          <w:marRight w:val="0"/>
          <w:marTop w:val="0"/>
          <w:marBottom w:val="0"/>
          <w:divBdr>
            <w:top w:val="none" w:sz="0" w:space="0" w:color="auto"/>
            <w:left w:val="none" w:sz="0" w:space="0" w:color="auto"/>
            <w:bottom w:val="none" w:sz="0" w:space="0" w:color="auto"/>
            <w:right w:val="none" w:sz="0" w:space="0" w:color="auto"/>
          </w:divBdr>
        </w:div>
        <w:div w:id="1989281635">
          <w:marLeft w:val="0"/>
          <w:marRight w:val="0"/>
          <w:marTop w:val="0"/>
          <w:marBottom w:val="0"/>
          <w:divBdr>
            <w:top w:val="none" w:sz="0" w:space="0" w:color="auto"/>
            <w:left w:val="none" w:sz="0" w:space="0" w:color="auto"/>
            <w:bottom w:val="none" w:sz="0" w:space="0" w:color="auto"/>
            <w:right w:val="none" w:sz="0" w:space="0" w:color="auto"/>
          </w:divBdr>
        </w:div>
      </w:divsChild>
    </w:div>
    <w:div w:id="1881283175">
      <w:bodyDiv w:val="1"/>
      <w:marLeft w:val="0"/>
      <w:marRight w:val="0"/>
      <w:marTop w:val="0"/>
      <w:marBottom w:val="0"/>
      <w:divBdr>
        <w:top w:val="none" w:sz="0" w:space="0" w:color="auto"/>
        <w:left w:val="none" w:sz="0" w:space="0" w:color="auto"/>
        <w:bottom w:val="none" w:sz="0" w:space="0" w:color="auto"/>
        <w:right w:val="none" w:sz="0" w:space="0" w:color="auto"/>
      </w:divBdr>
      <w:divsChild>
        <w:div w:id="738869475">
          <w:marLeft w:val="0"/>
          <w:marRight w:val="0"/>
          <w:marTop w:val="0"/>
          <w:marBottom w:val="0"/>
          <w:divBdr>
            <w:top w:val="none" w:sz="0" w:space="0" w:color="auto"/>
            <w:left w:val="none" w:sz="0" w:space="0" w:color="auto"/>
            <w:bottom w:val="none" w:sz="0" w:space="0" w:color="auto"/>
            <w:right w:val="none" w:sz="0" w:space="0" w:color="auto"/>
          </w:divBdr>
          <w:divsChild>
            <w:div w:id="129172714">
              <w:marLeft w:val="0"/>
              <w:marRight w:val="0"/>
              <w:marTop w:val="0"/>
              <w:marBottom w:val="0"/>
              <w:divBdr>
                <w:top w:val="none" w:sz="0" w:space="0" w:color="auto"/>
                <w:left w:val="none" w:sz="0" w:space="0" w:color="auto"/>
                <w:bottom w:val="none" w:sz="0" w:space="0" w:color="auto"/>
                <w:right w:val="none" w:sz="0" w:space="0" w:color="auto"/>
              </w:divBdr>
              <w:divsChild>
                <w:div w:id="1699040885">
                  <w:marLeft w:val="0"/>
                  <w:marRight w:val="0"/>
                  <w:marTop w:val="0"/>
                  <w:marBottom w:val="0"/>
                  <w:divBdr>
                    <w:top w:val="none" w:sz="0" w:space="0" w:color="auto"/>
                    <w:left w:val="none" w:sz="0" w:space="0" w:color="auto"/>
                    <w:bottom w:val="none" w:sz="0" w:space="0" w:color="auto"/>
                    <w:right w:val="none" w:sz="0" w:space="0" w:color="auto"/>
                  </w:divBdr>
                </w:div>
              </w:divsChild>
            </w:div>
            <w:div w:id="2123065733">
              <w:marLeft w:val="0"/>
              <w:marRight w:val="0"/>
              <w:marTop w:val="0"/>
              <w:marBottom w:val="0"/>
              <w:divBdr>
                <w:top w:val="none" w:sz="0" w:space="0" w:color="auto"/>
                <w:left w:val="none" w:sz="0" w:space="0" w:color="auto"/>
                <w:bottom w:val="none" w:sz="0" w:space="0" w:color="auto"/>
                <w:right w:val="none" w:sz="0" w:space="0" w:color="auto"/>
              </w:divBdr>
            </w:div>
          </w:divsChild>
        </w:div>
        <w:div w:id="857306884">
          <w:marLeft w:val="0"/>
          <w:marRight w:val="0"/>
          <w:marTop w:val="0"/>
          <w:marBottom w:val="0"/>
          <w:divBdr>
            <w:top w:val="none" w:sz="0" w:space="0" w:color="auto"/>
            <w:left w:val="none" w:sz="0" w:space="0" w:color="auto"/>
            <w:bottom w:val="none" w:sz="0" w:space="0" w:color="auto"/>
            <w:right w:val="none" w:sz="0" w:space="0" w:color="auto"/>
          </w:divBdr>
          <w:divsChild>
            <w:div w:id="1508790138">
              <w:marLeft w:val="0"/>
              <w:marRight w:val="0"/>
              <w:marTop w:val="0"/>
              <w:marBottom w:val="0"/>
              <w:divBdr>
                <w:top w:val="none" w:sz="0" w:space="0" w:color="auto"/>
                <w:left w:val="none" w:sz="0" w:space="0" w:color="auto"/>
                <w:bottom w:val="none" w:sz="0" w:space="0" w:color="auto"/>
                <w:right w:val="none" w:sz="0" w:space="0" w:color="auto"/>
              </w:divBdr>
              <w:divsChild>
                <w:div w:id="1381904870">
                  <w:marLeft w:val="0"/>
                  <w:marRight w:val="0"/>
                  <w:marTop w:val="0"/>
                  <w:marBottom w:val="0"/>
                  <w:divBdr>
                    <w:top w:val="none" w:sz="0" w:space="0" w:color="auto"/>
                    <w:left w:val="none" w:sz="0" w:space="0" w:color="auto"/>
                    <w:bottom w:val="none" w:sz="0" w:space="0" w:color="auto"/>
                    <w:right w:val="none" w:sz="0" w:space="0" w:color="auto"/>
                  </w:divBdr>
                </w:div>
              </w:divsChild>
            </w:div>
            <w:div w:id="279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an.org/401/login.php?redirect=/board-member-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F4E1-3C15-4102-9F37-88A07E9B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Brady</cp:lastModifiedBy>
  <cp:revision>42</cp:revision>
  <cp:lastPrinted>2016-11-21T05:16:00Z</cp:lastPrinted>
  <dcterms:created xsi:type="dcterms:W3CDTF">2017-03-13T00:12:00Z</dcterms:created>
  <dcterms:modified xsi:type="dcterms:W3CDTF">2017-03-14T18:53:00Z</dcterms:modified>
</cp:coreProperties>
</file>