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44F1" w14:textId="77777777" w:rsidR="00252776" w:rsidRPr="00845919" w:rsidRDefault="00B77BD6">
      <w:pPr>
        <w:rPr>
          <w:b/>
          <w:u w:val="single"/>
        </w:rPr>
      </w:pPr>
      <w:bookmarkStart w:id="0" w:name="_GoBack"/>
      <w:bookmarkEnd w:id="0"/>
      <w:r w:rsidRPr="00845919">
        <w:rPr>
          <w:b/>
          <w:u w:val="single"/>
        </w:rPr>
        <w:t>WORKSHOPS RUN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747"/>
        <w:gridCol w:w="4346"/>
      </w:tblGrid>
      <w:tr w:rsidR="00B77BD6" w14:paraId="6EC897AA" w14:textId="77777777" w:rsidTr="003F17BD">
        <w:tc>
          <w:tcPr>
            <w:tcW w:w="932" w:type="dxa"/>
          </w:tcPr>
          <w:p w14:paraId="2ECE9F8D" w14:textId="77777777" w:rsidR="00B77BD6" w:rsidRDefault="00B77BD6">
            <w:r>
              <w:t>1230</w:t>
            </w:r>
          </w:p>
        </w:tc>
        <w:tc>
          <w:tcPr>
            <w:tcW w:w="8310" w:type="dxa"/>
            <w:gridSpan w:val="2"/>
          </w:tcPr>
          <w:p w14:paraId="47CBC16F" w14:textId="77777777" w:rsidR="00B77BD6" w:rsidRDefault="00B77BD6">
            <w:r>
              <w:t>Registrations open</w:t>
            </w:r>
          </w:p>
        </w:tc>
      </w:tr>
      <w:tr w:rsidR="001E4F3A" w14:paraId="49F54063" w14:textId="77777777" w:rsidTr="001E4F3A">
        <w:tc>
          <w:tcPr>
            <w:tcW w:w="932" w:type="dxa"/>
          </w:tcPr>
          <w:p w14:paraId="206F3485" w14:textId="77777777" w:rsidR="001E4F3A" w:rsidRDefault="001E4F3A"/>
        </w:tc>
        <w:tc>
          <w:tcPr>
            <w:tcW w:w="3845" w:type="dxa"/>
          </w:tcPr>
          <w:p w14:paraId="653E8B2F" w14:textId="77777777" w:rsidR="001E4F3A" w:rsidRDefault="001E4F3A">
            <w:r>
              <w:t>Crystal Palace – Room TBA</w:t>
            </w:r>
          </w:p>
        </w:tc>
        <w:tc>
          <w:tcPr>
            <w:tcW w:w="4465" w:type="dxa"/>
          </w:tcPr>
          <w:p w14:paraId="2B6E851C" w14:textId="77777777" w:rsidR="001E4F3A" w:rsidRDefault="001E4F3A">
            <w:r>
              <w:t>Crystal Palace – Room TBA</w:t>
            </w:r>
          </w:p>
        </w:tc>
      </w:tr>
      <w:tr w:rsidR="00B77BD6" w14:paraId="5D857326" w14:textId="77777777" w:rsidTr="00B77BD6">
        <w:tc>
          <w:tcPr>
            <w:tcW w:w="932" w:type="dxa"/>
          </w:tcPr>
          <w:p w14:paraId="60B3FF2A" w14:textId="77777777" w:rsidR="00B77BD6" w:rsidRDefault="00B77BD6">
            <w:r>
              <w:t>1300</w:t>
            </w:r>
          </w:p>
        </w:tc>
        <w:tc>
          <w:tcPr>
            <w:tcW w:w="3845" w:type="dxa"/>
          </w:tcPr>
          <w:p w14:paraId="7450C8FE" w14:textId="77777777" w:rsidR="00B77BD6" w:rsidRDefault="00B77BD6">
            <w:r>
              <w:t>Novice Presenters Workshop start</w:t>
            </w:r>
          </w:p>
          <w:p w14:paraId="5A3BB733" w14:textId="77777777" w:rsidR="00B77BD6" w:rsidRDefault="00B77BD6">
            <w:r>
              <w:t xml:space="preserve">Dr Denise O’Brien </w:t>
            </w:r>
          </w:p>
          <w:p w14:paraId="3FF01457" w14:textId="77777777" w:rsidR="00B77BD6" w:rsidRDefault="00B77BD6">
            <w:r>
              <w:t xml:space="preserve">Dr Paula </w:t>
            </w:r>
            <w:proofErr w:type="spellStart"/>
            <w:r>
              <w:t>Foran</w:t>
            </w:r>
            <w:proofErr w:type="spellEnd"/>
          </w:p>
        </w:tc>
        <w:tc>
          <w:tcPr>
            <w:tcW w:w="4465" w:type="dxa"/>
          </w:tcPr>
          <w:p w14:paraId="78492E43" w14:textId="77777777" w:rsidR="00B77BD6" w:rsidRDefault="00B77BD6">
            <w:r>
              <w:t>Writing for Publication Workshop start</w:t>
            </w:r>
          </w:p>
          <w:p w14:paraId="2A80A652" w14:textId="77777777" w:rsidR="00B77BD6" w:rsidRDefault="00B77BD6">
            <w:r>
              <w:t>Dr Jan Odom-</w:t>
            </w:r>
            <w:proofErr w:type="spellStart"/>
            <w:r>
              <w:t>Forren</w:t>
            </w:r>
            <w:proofErr w:type="spellEnd"/>
          </w:p>
          <w:p w14:paraId="24795382" w14:textId="77777777" w:rsidR="00B77BD6" w:rsidRDefault="00B77BD6">
            <w:r>
              <w:t>Dr Joni Brady</w:t>
            </w:r>
          </w:p>
        </w:tc>
      </w:tr>
      <w:tr w:rsidR="00B77BD6" w14:paraId="3D1552BE" w14:textId="77777777" w:rsidTr="00B77BD6">
        <w:tc>
          <w:tcPr>
            <w:tcW w:w="932" w:type="dxa"/>
          </w:tcPr>
          <w:p w14:paraId="639F593C" w14:textId="77777777" w:rsidR="00B77BD6" w:rsidRDefault="00B77BD6">
            <w:r>
              <w:t>1400</w:t>
            </w:r>
          </w:p>
        </w:tc>
        <w:tc>
          <w:tcPr>
            <w:tcW w:w="3845" w:type="dxa"/>
          </w:tcPr>
          <w:p w14:paraId="732F4A3B" w14:textId="77777777" w:rsidR="00B77BD6" w:rsidRDefault="00B77BD6">
            <w:r>
              <w:t>5min comfort break</w:t>
            </w:r>
          </w:p>
        </w:tc>
        <w:tc>
          <w:tcPr>
            <w:tcW w:w="4465" w:type="dxa"/>
          </w:tcPr>
          <w:p w14:paraId="783FA7CD" w14:textId="77777777" w:rsidR="00B77BD6" w:rsidRDefault="00B77BD6">
            <w:r>
              <w:t>5min comfort break</w:t>
            </w:r>
          </w:p>
        </w:tc>
      </w:tr>
      <w:tr w:rsidR="00B77BD6" w14:paraId="475378D2" w14:textId="77777777" w:rsidTr="00B77BD6">
        <w:tc>
          <w:tcPr>
            <w:tcW w:w="932" w:type="dxa"/>
          </w:tcPr>
          <w:p w14:paraId="761412D2" w14:textId="77777777" w:rsidR="00B77BD6" w:rsidRDefault="00B77BD6">
            <w:r>
              <w:t>1500</w:t>
            </w:r>
          </w:p>
        </w:tc>
        <w:tc>
          <w:tcPr>
            <w:tcW w:w="3845" w:type="dxa"/>
          </w:tcPr>
          <w:p w14:paraId="7B22ED49" w14:textId="77777777" w:rsidR="00B77BD6" w:rsidRDefault="009110DC">
            <w:r>
              <w:t>Workshop finish</w:t>
            </w:r>
          </w:p>
        </w:tc>
        <w:tc>
          <w:tcPr>
            <w:tcW w:w="4465" w:type="dxa"/>
          </w:tcPr>
          <w:p w14:paraId="05F5F20C" w14:textId="77777777" w:rsidR="00B77BD6" w:rsidRDefault="009110DC">
            <w:r>
              <w:t>Workshop finish</w:t>
            </w:r>
          </w:p>
        </w:tc>
      </w:tr>
    </w:tbl>
    <w:p w14:paraId="684EEE8C" w14:textId="77777777" w:rsidR="00B77BD6" w:rsidRDefault="00B77BD6"/>
    <w:p w14:paraId="37225E08" w14:textId="77777777" w:rsidR="001E4F3A" w:rsidRPr="001E4F3A" w:rsidRDefault="001E4F3A">
      <w:pPr>
        <w:rPr>
          <w:b/>
          <w:u w:val="single"/>
        </w:rPr>
      </w:pPr>
      <w:r w:rsidRPr="001E4F3A">
        <w:rPr>
          <w:b/>
          <w:u w:val="single"/>
        </w:rPr>
        <w:t>Novice Presenters Workshop</w:t>
      </w:r>
    </w:p>
    <w:p w14:paraId="3C7E2555" w14:textId="77777777" w:rsidR="001E4F3A" w:rsidRDefault="001E4F3A" w:rsidP="001E4F3A">
      <w:r>
        <w:t>This workshop is ideal for those attendees who have been keen to present at a conference but have always felt anxious or unprepared.</w:t>
      </w:r>
    </w:p>
    <w:p w14:paraId="4E6B1235" w14:textId="77777777" w:rsidR="0060051F" w:rsidRDefault="001E4F3A" w:rsidP="001E4F3A">
      <w:r>
        <w:t>With the guidance from experts in the field, this 2 hours workshop will explore the 5 P’s of Presenting – Planning, Preparing</w:t>
      </w:r>
      <w:r w:rsidR="0060051F">
        <w:t>, Proofing, Perfecting &amp; Putting It Away. You will also get some tips for engaging &amp; involving your audience. The workshop will also give you the opportunity to write a bio &amp; abstract as well gaining valuable insight into the presenting secrets for success. There will be a discussion on how to deliver your presentation &amp; yourself along with a few handy hints on managing your voice, your body language &amp; AV troubleshooting ideas.</w:t>
      </w:r>
    </w:p>
    <w:p w14:paraId="7CA65D68" w14:textId="77777777" w:rsidR="0060051F" w:rsidRDefault="0060051F" w:rsidP="001E4F3A">
      <w:r>
        <w:t>You will put into small groups (based on registrations) that will allow you to present on our final day of the conference (Saturday 4</w:t>
      </w:r>
      <w:r w:rsidRPr="0060051F">
        <w:rPr>
          <w:vertAlign w:val="superscript"/>
        </w:rPr>
        <w:t>th</w:t>
      </w:r>
      <w:r>
        <w:t xml:space="preserve"> November).</w:t>
      </w:r>
      <w:r w:rsidR="00845919">
        <w:t xml:space="preserve"> </w:t>
      </w:r>
      <w:r w:rsidR="003E5F01">
        <w:t xml:space="preserve">This will consist of a 10 minute presentation with 5 minutes of question time. </w:t>
      </w:r>
      <w:r w:rsidR="00845919">
        <w:t>You will have the opportunity to be mentored by our experts over the other 2 days of the conference &amp; can nominate times at the end of the workshop.</w:t>
      </w:r>
    </w:p>
    <w:p w14:paraId="155A5D0A" w14:textId="77777777" w:rsidR="0060051F" w:rsidRDefault="0060051F" w:rsidP="0060051F">
      <w:r>
        <w:t>You will need to bring a laptop or tablet if you have one, an idea</w:t>
      </w:r>
      <w:r w:rsidR="00845919">
        <w:t xml:space="preserve"> for your presentation or ideally a draft abstract &amp;</w:t>
      </w:r>
      <w:r>
        <w:t xml:space="preserve"> draft </w:t>
      </w:r>
      <w:proofErr w:type="spellStart"/>
      <w:r>
        <w:t>powerpoint</w:t>
      </w:r>
      <w:proofErr w:type="spellEnd"/>
      <w:r>
        <w:t xml:space="preserve"> presentation (up to 10 slides), a memory stick</w:t>
      </w:r>
      <w:r w:rsidR="00845919">
        <w:t>/ USB</w:t>
      </w:r>
      <w:r>
        <w:t xml:space="preserve">... and </w:t>
      </w:r>
      <w:r w:rsidR="00845919">
        <w:t>most importantly, your sense of humour!</w:t>
      </w:r>
    </w:p>
    <w:p w14:paraId="46AFFEA8" w14:textId="77777777" w:rsidR="001E4F3A" w:rsidRDefault="001E4F3A" w:rsidP="001E4F3A"/>
    <w:p w14:paraId="68C94B72" w14:textId="77777777" w:rsidR="001E4F3A" w:rsidRPr="007A4241" w:rsidRDefault="001E4F3A" w:rsidP="001E4F3A">
      <w:pPr>
        <w:rPr>
          <w:i/>
        </w:rPr>
      </w:pPr>
      <w:r w:rsidRPr="007A4241">
        <w:rPr>
          <w:i/>
        </w:rPr>
        <w:t>Dr Denise O’Brien has presented internationally on clinical topics including, but not limited to, ambulatory surgery, perianaesthesia care, patient education, standards &amp; leadership. Dr O’Brien is also widely published in international journals &amp; books.</w:t>
      </w:r>
    </w:p>
    <w:p w14:paraId="0D603B25" w14:textId="77777777" w:rsidR="001E4F3A" w:rsidRPr="007A4241" w:rsidRDefault="001E4F3A" w:rsidP="001E4F3A">
      <w:pPr>
        <w:rPr>
          <w:i/>
        </w:rPr>
      </w:pPr>
      <w:r w:rsidRPr="007A4241">
        <w:rPr>
          <w:i/>
        </w:rPr>
        <w:t xml:space="preserve">Dr Paula </w:t>
      </w:r>
      <w:proofErr w:type="spellStart"/>
      <w:r w:rsidRPr="007A4241">
        <w:rPr>
          <w:i/>
        </w:rPr>
        <w:t>Foran</w:t>
      </w:r>
      <w:proofErr w:type="spellEnd"/>
      <w:r w:rsidRPr="007A4241">
        <w:rPr>
          <w:i/>
        </w:rPr>
        <w:t xml:space="preserve"> is currently the Chief Examiner for the ACPAN Fellowship Program along with being the Education Officer for ACORN. Dr </w:t>
      </w:r>
      <w:proofErr w:type="spellStart"/>
      <w:r w:rsidRPr="007A4241">
        <w:rPr>
          <w:i/>
        </w:rPr>
        <w:t>Foran</w:t>
      </w:r>
      <w:proofErr w:type="spellEnd"/>
      <w:r w:rsidRPr="007A4241">
        <w:rPr>
          <w:i/>
        </w:rPr>
        <w:t xml:space="preserve"> has an extensive history of presenting at both international &amp; national conferences &amp; seminars. She is also widely published.</w:t>
      </w:r>
    </w:p>
    <w:p w14:paraId="3FC9AF0B" w14:textId="77777777" w:rsidR="001E4F3A" w:rsidRDefault="001E4F3A" w:rsidP="001E4F3A"/>
    <w:p w14:paraId="374D001B" w14:textId="77777777" w:rsidR="001E4F3A" w:rsidRPr="00845919" w:rsidRDefault="001E4F3A" w:rsidP="001E4F3A">
      <w:pPr>
        <w:rPr>
          <w:b/>
          <w:u w:val="single"/>
        </w:rPr>
      </w:pPr>
      <w:r w:rsidRPr="00845919">
        <w:rPr>
          <w:b/>
          <w:u w:val="single"/>
        </w:rPr>
        <w:t>Writing for Publication Workshop</w:t>
      </w:r>
    </w:p>
    <w:p w14:paraId="2009CDBF" w14:textId="77777777" w:rsidR="001E4F3A" w:rsidRDefault="003E5F01" w:rsidP="001E4F3A">
      <w:r>
        <w:t xml:space="preserve">Have you wanted to know more about the writing process? </w:t>
      </w:r>
      <w:r w:rsidR="001E4F3A">
        <w:t xml:space="preserve">Have you ever wanted to publish an article for an internationally peer-reviewed journal? </w:t>
      </w:r>
    </w:p>
    <w:p w14:paraId="3326EC3C" w14:textId="77777777" w:rsidR="001E4F3A" w:rsidRDefault="001E4F3A" w:rsidP="001E4F3A">
      <w:pPr>
        <w:ind w:firstLine="720"/>
      </w:pPr>
    </w:p>
    <w:p w14:paraId="77417716" w14:textId="77777777" w:rsidR="001E4F3A" w:rsidRDefault="001E4F3A" w:rsidP="001E4F3A">
      <w:r>
        <w:lastRenderedPageBreak/>
        <w:t xml:space="preserve">This workshop </w:t>
      </w:r>
      <w:r w:rsidR="003E5F01">
        <w:t xml:space="preserve">is intended for novice writers &amp; researchers who may be considering their first piece or those who have already published their work. The workshop </w:t>
      </w:r>
      <w:r>
        <w:t xml:space="preserve">will </w:t>
      </w:r>
      <w:r w:rsidR="003E5F01">
        <w:t xml:space="preserve">be hosted by experts in the field with extensive writing experience. </w:t>
      </w:r>
    </w:p>
    <w:p w14:paraId="25827729" w14:textId="77777777" w:rsidR="001E4F3A" w:rsidRDefault="003E5F01" w:rsidP="001E4F3A">
      <w:r>
        <w:t>By the end of the workshop, you will gain a better understanding of the following</w:t>
      </w:r>
    </w:p>
    <w:p w14:paraId="19223697" w14:textId="77777777" w:rsidR="003E5F01" w:rsidRDefault="003E5F01" w:rsidP="003E5F01">
      <w:pPr>
        <w:pStyle w:val="ListParagraph"/>
        <w:numPr>
          <w:ilvl w:val="0"/>
          <w:numId w:val="1"/>
        </w:numPr>
      </w:pPr>
      <w:r>
        <w:t>How to write for your intended audience</w:t>
      </w:r>
    </w:p>
    <w:p w14:paraId="5094F866" w14:textId="77777777" w:rsidR="003E5F01" w:rsidRDefault="003E5F01" w:rsidP="003E5F01">
      <w:pPr>
        <w:pStyle w:val="ListParagraph"/>
        <w:numPr>
          <w:ilvl w:val="0"/>
          <w:numId w:val="1"/>
        </w:numPr>
      </w:pPr>
      <w:r>
        <w:t>How to structure your writing</w:t>
      </w:r>
    </w:p>
    <w:p w14:paraId="7E0A4E12" w14:textId="77777777" w:rsidR="003E5F01" w:rsidRDefault="003E5F01" w:rsidP="003E5F01">
      <w:pPr>
        <w:pStyle w:val="ListParagraph"/>
        <w:numPr>
          <w:ilvl w:val="0"/>
          <w:numId w:val="1"/>
        </w:numPr>
      </w:pPr>
      <w:r>
        <w:t xml:space="preserve">Review the structure of major peer-reviewed journals &amp; specifically the Journal of </w:t>
      </w:r>
      <w:proofErr w:type="spellStart"/>
      <w:r>
        <w:t>PeriAnesthesia</w:t>
      </w:r>
      <w:proofErr w:type="spellEnd"/>
      <w:r>
        <w:t xml:space="preserve"> Nursing</w:t>
      </w:r>
    </w:p>
    <w:p w14:paraId="6C6213C1" w14:textId="77777777" w:rsidR="007A4241" w:rsidRDefault="007A4241" w:rsidP="001E4F3A">
      <w:r>
        <w:t>You will have an opportunity to work in smaller groups, based on experience levels, &amp; be mentored by our expert workshop leaders.</w:t>
      </w:r>
    </w:p>
    <w:p w14:paraId="099CBFD6" w14:textId="77777777" w:rsidR="001E4F3A" w:rsidRDefault="003E5F01" w:rsidP="001E4F3A">
      <w:r>
        <w:t xml:space="preserve">To enhance your experience, consider bringing your laptop or tablet, a draft of a manuscript or abstract &amp; </w:t>
      </w:r>
      <w:r w:rsidR="007A4241">
        <w:t>a mind full of ideas!</w:t>
      </w:r>
    </w:p>
    <w:p w14:paraId="5D783DCC" w14:textId="77777777" w:rsidR="003E5F01" w:rsidRDefault="003E5F01" w:rsidP="001E4F3A"/>
    <w:p w14:paraId="68E798C4" w14:textId="77777777" w:rsidR="001E4F3A" w:rsidRPr="007A4241" w:rsidRDefault="001E4F3A" w:rsidP="001E4F3A">
      <w:pPr>
        <w:rPr>
          <w:i/>
        </w:rPr>
      </w:pPr>
      <w:r w:rsidRPr="007A4241">
        <w:rPr>
          <w:i/>
        </w:rPr>
        <w:t xml:space="preserve">Dr Jan Odom </w:t>
      </w:r>
      <w:proofErr w:type="spellStart"/>
      <w:r w:rsidRPr="007A4241">
        <w:rPr>
          <w:i/>
        </w:rPr>
        <w:t>Forren</w:t>
      </w:r>
      <w:proofErr w:type="spellEnd"/>
      <w:r w:rsidRPr="007A4241">
        <w:rPr>
          <w:i/>
        </w:rPr>
        <w:t xml:space="preserve"> is currently co-editor of the Journal of </w:t>
      </w:r>
      <w:proofErr w:type="spellStart"/>
      <w:r w:rsidRPr="007A4241">
        <w:rPr>
          <w:i/>
        </w:rPr>
        <w:t>PeriAnesthesia</w:t>
      </w:r>
      <w:proofErr w:type="spellEnd"/>
      <w:r w:rsidRPr="007A4241">
        <w:rPr>
          <w:i/>
        </w:rPr>
        <w:t xml:space="preserve"> Nursing &amp; is author/editor of the books “Practical Guide to Moderate Sedation/Analgesia (2</w:t>
      </w:r>
      <w:r w:rsidRPr="007A4241">
        <w:rPr>
          <w:i/>
          <w:vertAlign w:val="superscript"/>
        </w:rPr>
        <w:t>nd</w:t>
      </w:r>
      <w:r w:rsidRPr="007A4241">
        <w:rPr>
          <w:i/>
        </w:rPr>
        <w:t xml:space="preserve"> </w:t>
      </w:r>
      <w:proofErr w:type="spellStart"/>
      <w:r w:rsidRPr="007A4241">
        <w:rPr>
          <w:i/>
        </w:rPr>
        <w:t>ed</w:t>
      </w:r>
      <w:proofErr w:type="spellEnd"/>
      <w:r w:rsidRPr="007A4241">
        <w:rPr>
          <w:i/>
        </w:rPr>
        <w:t>) &amp; Drain's The PACU: A Critical Care Approach (6</w:t>
      </w:r>
      <w:r w:rsidRPr="007A4241">
        <w:rPr>
          <w:i/>
          <w:vertAlign w:val="superscript"/>
        </w:rPr>
        <w:t>th</w:t>
      </w:r>
      <w:r w:rsidR="007A4241" w:rsidRPr="007A4241">
        <w:rPr>
          <w:i/>
        </w:rPr>
        <w:t xml:space="preserve"> </w:t>
      </w:r>
      <w:proofErr w:type="spellStart"/>
      <w:r w:rsidR="007A4241" w:rsidRPr="007A4241">
        <w:rPr>
          <w:i/>
        </w:rPr>
        <w:t>ed</w:t>
      </w:r>
      <w:proofErr w:type="spellEnd"/>
      <w:r w:rsidR="007A4241" w:rsidRPr="007A4241">
        <w:rPr>
          <w:i/>
        </w:rPr>
        <w:t xml:space="preserve">). Dr Odom </w:t>
      </w:r>
      <w:proofErr w:type="spellStart"/>
      <w:r w:rsidRPr="007A4241">
        <w:rPr>
          <w:i/>
        </w:rPr>
        <w:t>Forren</w:t>
      </w:r>
      <w:proofErr w:type="spellEnd"/>
      <w:r w:rsidRPr="007A4241">
        <w:rPr>
          <w:i/>
        </w:rPr>
        <w:t xml:space="preserve"> has also presented at multiple international conferences &amp; meetings.</w:t>
      </w:r>
    </w:p>
    <w:p w14:paraId="17DC995B" w14:textId="77777777" w:rsidR="001E4F3A" w:rsidRPr="007A4241" w:rsidRDefault="001E4F3A" w:rsidP="001E4F3A">
      <w:pPr>
        <w:rPr>
          <w:i/>
        </w:rPr>
      </w:pPr>
      <w:r w:rsidRPr="007A4241">
        <w:rPr>
          <w:i/>
        </w:rPr>
        <w:t xml:space="preserve">Dr Joni Brady is the current ICPAN President &amp; authors the Journal of </w:t>
      </w:r>
      <w:proofErr w:type="spellStart"/>
      <w:r w:rsidRPr="007A4241">
        <w:rPr>
          <w:i/>
        </w:rPr>
        <w:t>PeriAnesthesia</w:t>
      </w:r>
      <w:proofErr w:type="spellEnd"/>
      <w:r w:rsidRPr="007A4241">
        <w:rPr>
          <w:i/>
        </w:rPr>
        <w:t xml:space="preserve"> Nursing “Global Connections” column along with multiple nursing manuscripts &amp; book chapters. Dr Brady has also presented at multiple international conferences &amp; meetings.</w:t>
      </w:r>
    </w:p>
    <w:p w14:paraId="04F3FF18" w14:textId="77777777" w:rsidR="001E4F3A" w:rsidRDefault="001E4F3A" w:rsidP="001E4F3A"/>
    <w:p w14:paraId="1F8DF6B1" w14:textId="77777777" w:rsidR="001E4F3A" w:rsidRDefault="001E4F3A" w:rsidP="001E4F3A"/>
    <w:sectPr w:rsidR="001E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E6D"/>
    <w:multiLevelType w:val="hybridMultilevel"/>
    <w:tmpl w:val="A134BB1A"/>
    <w:lvl w:ilvl="0" w:tplc="7108D7D4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6"/>
    <w:rsid w:val="000300C0"/>
    <w:rsid w:val="000C08CF"/>
    <w:rsid w:val="001E37FC"/>
    <w:rsid w:val="001E4F3A"/>
    <w:rsid w:val="003105C2"/>
    <w:rsid w:val="003E5F01"/>
    <w:rsid w:val="00543A3B"/>
    <w:rsid w:val="0060051F"/>
    <w:rsid w:val="007A4241"/>
    <w:rsid w:val="007F20C0"/>
    <w:rsid w:val="00845919"/>
    <w:rsid w:val="009110DC"/>
    <w:rsid w:val="00B77BD6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D8C6"/>
  <w15:docId w15:val="{CC6DC9C5-8696-47B4-AC05-7A3B6BF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QUERRUEL</dc:creator>
  <cp:lastModifiedBy>Joni Brady</cp:lastModifiedBy>
  <cp:revision>2</cp:revision>
  <dcterms:created xsi:type="dcterms:W3CDTF">2017-05-09T18:43:00Z</dcterms:created>
  <dcterms:modified xsi:type="dcterms:W3CDTF">2017-05-09T18:43:00Z</dcterms:modified>
</cp:coreProperties>
</file>