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C2BD" w14:textId="77777777" w:rsidR="001C2E84" w:rsidRDefault="001C2E84">
      <w:pPr>
        <w:rPr>
          <w:b/>
          <w:sz w:val="28"/>
          <w:szCs w:val="28"/>
        </w:rPr>
      </w:pPr>
      <w:bookmarkStart w:id="0" w:name="_GoBack"/>
      <w:bookmarkEnd w:id="0"/>
    </w:p>
    <w:p w14:paraId="4171B4E3" w14:textId="77777777" w:rsidR="000E7E4D" w:rsidRDefault="001C2E84">
      <w:pPr>
        <w:rPr>
          <w:b/>
          <w:sz w:val="28"/>
          <w:szCs w:val="28"/>
        </w:rPr>
      </w:pPr>
      <w:r w:rsidRPr="001C2E84">
        <w:rPr>
          <w:b/>
          <w:noProof/>
          <w:sz w:val="28"/>
          <w:szCs w:val="28"/>
        </w:rPr>
        <w:drawing>
          <wp:inline distT="0" distB="0" distL="0" distR="0" wp14:anchorId="480BEA0A" wp14:editId="0C1E5748">
            <wp:extent cx="5266055" cy="795655"/>
            <wp:effectExtent l="0" t="0" r="0" b="0"/>
            <wp:docPr id="1" name="Picture 1" descr="Macintosh HD:Users:patriciasmedley:Desktop:ICPA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smedley:Desktop:ICPAN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6055" cy="795655"/>
                    </a:xfrm>
                    <a:prstGeom prst="rect">
                      <a:avLst/>
                    </a:prstGeom>
                    <a:noFill/>
                    <a:ln>
                      <a:noFill/>
                    </a:ln>
                  </pic:spPr>
                </pic:pic>
              </a:graphicData>
            </a:graphic>
          </wp:inline>
        </w:drawing>
      </w:r>
    </w:p>
    <w:p w14:paraId="4235356B" w14:textId="77777777" w:rsidR="001C2E84" w:rsidRDefault="001C2E84">
      <w:pPr>
        <w:rPr>
          <w:b/>
          <w:sz w:val="28"/>
          <w:szCs w:val="28"/>
        </w:rPr>
      </w:pPr>
    </w:p>
    <w:p w14:paraId="0E4F1241" w14:textId="77777777" w:rsidR="001C2E84" w:rsidRDefault="001C2E84">
      <w:pPr>
        <w:rPr>
          <w:b/>
          <w:sz w:val="28"/>
          <w:szCs w:val="28"/>
        </w:rPr>
      </w:pPr>
    </w:p>
    <w:p w14:paraId="0A7C0CED" w14:textId="77777777" w:rsidR="001C2E84" w:rsidRDefault="001C2E84">
      <w:pPr>
        <w:rPr>
          <w:b/>
          <w:sz w:val="28"/>
          <w:szCs w:val="28"/>
        </w:rPr>
      </w:pPr>
      <w:proofErr w:type="spellStart"/>
      <w:r>
        <w:rPr>
          <w:b/>
          <w:sz w:val="28"/>
          <w:szCs w:val="28"/>
        </w:rPr>
        <w:t>ICPAN,Inc</w:t>
      </w:r>
      <w:proofErr w:type="spellEnd"/>
      <w:r>
        <w:rPr>
          <w:b/>
          <w:sz w:val="28"/>
          <w:szCs w:val="28"/>
        </w:rPr>
        <w:t>. update for GAC</w:t>
      </w:r>
    </w:p>
    <w:p w14:paraId="5408943F" w14:textId="77777777" w:rsidR="001C2E84" w:rsidRDefault="001C2E84">
      <w:pPr>
        <w:rPr>
          <w:b/>
          <w:sz w:val="28"/>
          <w:szCs w:val="28"/>
        </w:rPr>
      </w:pPr>
      <w:r>
        <w:rPr>
          <w:b/>
          <w:sz w:val="28"/>
          <w:szCs w:val="28"/>
        </w:rPr>
        <w:t>18</w:t>
      </w:r>
      <w:r w:rsidRPr="001C2E84">
        <w:rPr>
          <w:b/>
          <w:sz w:val="28"/>
          <w:szCs w:val="28"/>
          <w:vertAlign w:val="superscript"/>
        </w:rPr>
        <w:t>th</w:t>
      </w:r>
      <w:r>
        <w:rPr>
          <w:b/>
          <w:sz w:val="28"/>
          <w:szCs w:val="28"/>
        </w:rPr>
        <w:t xml:space="preserve"> January 2017</w:t>
      </w:r>
    </w:p>
    <w:p w14:paraId="682C1EE8" w14:textId="77777777" w:rsidR="001C2E84" w:rsidRDefault="001C2E84">
      <w:pPr>
        <w:rPr>
          <w:b/>
          <w:sz w:val="28"/>
          <w:szCs w:val="28"/>
        </w:rPr>
      </w:pPr>
    </w:p>
    <w:p w14:paraId="7FAAAB4E" w14:textId="77777777" w:rsidR="001C2E84" w:rsidRDefault="001C2E84">
      <w:pPr>
        <w:rPr>
          <w:b/>
          <w:sz w:val="28"/>
          <w:szCs w:val="28"/>
        </w:rPr>
      </w:pPr>
      <w:r>
        <w:rPr>
          <w:b/>
          <w:sz w:val="28"/>
          <w:szCs w:val="28"/>
        </w:rPr>
        <w:t xml:space="preserve">Notes taken from ICPAN </w:t>
      </w:r>
      <w:proofErr w:type="spellStart"/>
      <w:r>
        <w:rPr>
          <w:b/>
          <w:sz w:val="28"/>
          <w:szCs w:val="28"/>
        </w:rPr>
        <w:t>BoD</w:t>
      </w:r>
      <w:proofErr w:type="spellEnd"/>
      <w:r>
        <w:rPr>
          <w:b/>
          <w:sz w:val="28"/>
          <w:szCs w:val="28"/>
        </w:rPr>
        <w:t xml:space="preserve">  meeting 17</w:t>
      </w:r>
      <w:r w:rsidRPr="001C2E84">
        <w:rPr>
          <w:b/>
          <w:sz w:val="28"/>
          <w:szCs w:val="28"/>
          <w:vertAlign w:val="superscript"/>
        </w:rPr>
        <w:t>th</w:t>
      </w:r>
      <w:r>
        <w:rPr>
          <w:b/>
          <w:sz w:val="28"/>
          <w:szCs w:val="28"/>
        </w:rPr>
        <w:t xml:space="preserve"> January 2017</w:t>
      </w:r>
    </w:p>
    <w:p w14:paraId="517AC74C" w14:textId="77777777" w:rsidR="001C2E84" w:rsidRDefault="001C2E84">
      <w:pPr>
        <w:rPr>
          <w:b/>
          <w:sz w:val="28"/>
          <w:szCs w:val="28"/>
        </w:rPr>
      </w:pPr>
    </w:p>
    <w:p w14:paraId="6E3C811A" w14:textId="77777777" w:rsidR="001C2E84" w:rsidRDefault="001C2E84">
      <w:pPr>
        <w:rPr>
          <w:b/>
          <w:sz w:val="28"/>
          <w:szCs w:val="28"/>
        </w:rPr>
      </w:pPr>
      <w:r>
        <w:rPr>
          <w:b/>
          <w:sz w:val="28"/>
          <w:szCs w:val="28"/>
        </w:rPr>
        <w:t>Key points :</w:t>
      </w:r>
    </w:p>
    <w:p w14:paraId="2231C220" w14:textId="77777777" w:rsidR="001C2E84" w:rsidRDefault="001C2E84">
      <w:pPr>
        <w:rPr>
          <w:b/>
          <w:sz w:val="28"/>
          <w:szCs w:val="28"/>
        </w:rPr>
      </w:pPr>
    </w:p>
    <w:p w14:paraId="69F10CE1" w14:textId="77777777" w:rsidR="001C2E84" w:rsidRDefault="001C2E84">
      <w:pPr>
        <w:rPr>
          <w:b/>
          <w:sz w:val="28"/>
          <w:szCs w:val="28"/>
        </w:rPr>
      </w:pPr>
      <w:r>
        <w:rPr>
          <w:b/>
          <w:sz w:val="28"/>
          <w:szCs w:val="28"/>
        </w:rPr>
        <w:t>Membership:</w:t>
      </w:r>
    </w:p>
    <w:p w14:paraId="5F8809F9" w14:textId="77777777" w:rsidR="001C2E84" w:rsidRPr="001C2E84" w:rsidRDefault="001C2E84" w:rsidP="001C2E84">
      <w:pPr>
        <w:pStyle w:val="ListParagraph"/>
        <w:numPr>
          <w:ilvl w:val="0"/>
          <w:numId w:val="1"/>
        </w:numPr>
        <w:rPr>
          <w:b/>
          <w:sz w:val="28"/>
          <w:szCs w:val="28"/>
        </w:rPr>
      </w:pPr>
      <w:r>
        <w:rPr>
          <w:sz w:val="28"/>
          <w:szCs w:val="28"/>
        </w:rPr>
        <w:t xml:space="preserve">Meg and Ann will work on policy for membership – need to decide </w:t>
      </w:r>
      <w:r w:rsidR="00CA5237">
        <w:rPr>
          <w:sz w:val="28"/>
          <w:szCs w:val="28"/>
        </w:rPr>
        <w:t xml:space="preserve">on </w:t>
      </w:r>
      <w:r w:rsidR="00922609">
        <w:rPr>
          <w:sz w:val="28"/>
          <w:szCs w:val="28"/>
        </w:rPr>
        <w:t xml:space="preserve">date for membership renewal.  </w:t>
      </w:r>
      <w:r w:rsidR="00CA5237">
        <w:rPr>
          <w:sz w:val="28"/>
          <w:szCs w:val="28"/>
        </w:rPr>
        <w:t xml:space="preserve"> January</w:t>
      </w:r>
      <w:r w:rsidR="00922609">
        <w:rPr>
          <w:sz w:val="28"/>
          <w:szCs w:val="28"/>
        </w:rPr>
        <w:t xml:space="preserve"> renewal</w:t>
      </w:r>
      <w:r w:rsidR="00CA5237">
        <w:rPr>
          <w:sz w:val="28"/>
          <w:szCs w:val="28"/>
        </w:rPr>
        <w:t xml:space="preserve"> for all </w:t>
      </w:r>
      <w:proofErr w:type="spellStart"/>
      <w:r w:rsidR="00CA5237">
        <w:rPr>
          <w:sz w:val="28"/>
          <w:szCs w:val="28"/>
        </w:rPr>
        <w:t>organsiations</w:t>
      </w:r>
      <w:proofErr w:type="spellEnd"/>
      <w:r w:rsidR="00CA5237">
        <w:rPr>
          <w:sz w:val="28"/>
          <w:szCs w:val="28"/>
        </w:rPr>
        <w:t xml:space="preserve"> or the date when association joined</w:t>
      </w:r>
      <w:r w:rsidR="00922609">
        <w:rPr>
          <w:sz w:val="28"/>
          <w:szCs w:val="28"/>
        </w:rPr>
        <w:t xml:space="preserve"> ICPAN?</w:t>
      </w:r>
      <w:r>
        <w:rPr>
          <w:sz w:val="28"/>
          <w:szCs w:val="28"/>
        </w:rPr>
        <w:t xml:space="preserve">   </w:t>
      </w:r>
      <w:proofErr w:type="spellStart"/>
      <w:r>
        <w:rPr>
          <w:sz w:val="28"/>
          <w:szCs w:val="28"/>
        </w:rPr>
        <w:t>BoD</w:t>
      </w:r>
      <w:proofErr w:type="spellEnd"/>
      <w:r>
        <w:rPr>
          <w:sz w:val="28"/>
          <w:szCs w:val="28"/>
        </w:rPr>
        <w:t xml:space="preserve"> </w:t>
      </w:r>
      <w:r w:rsidR="00922609">
        <w:rPr>
          <w:sz w:val="28"/>
          <w:szCs w:val="28"/>
        </w:rPr>
        <w:t>will comment on draft in next month.</w:t>
      </w:r>
    </w:p>
    <w:p w14:paraId="00F3876D" w14:textId="77777777" w:rsidR="001C2E84" w:rsidRPr="001C2E84" w:rsidRDefault="001C2E84" w:rsidP="001C2E84">
      <w:pPr>
        <w:pStyle w:val="ListParagraph"/>
        <w:numPr>
          <w:ilvl w:val="0"/>
          <w:numId w:val="1"/>
        </w:numPr>
        <w:rPr>
          <w:b/>
          <w:sz w:val="28"/>
          <w:szCs w:val="28"/>
        </w:rPr>
      </w:pPr>
      <w:r>
        <w:rPr>
          <w:sz w:val="28"/>
          <w:szCs w:val="28"/>
        </w:rPr>
        <w:t xml:space="preserve">GAC will then examine </w:t>
      </w:r>
      <w:r w:rsidR="00922609">
        <w:rPr>
          <w:sz w:val="28"/>
          <w:szCs w:val="28"/>
        </w:rPr>
        <w:t xml:space="preserve">membership policy </w:t>
      </w:r>
      <w:r>
        <w:rPr>
          <w:sz w:val="28"/>
          <w:szCs w:val="28"/>
        </w:rPr>
        <w:t>proposals and make recommendations</w:t>
      </w:r>
    </w:p>
    <w:p w14:paraId="199F1EA4" w14:textId="77777777" w:rsidR="001C2E84" w:rsidRDefault="001C2E84" w:rsidP="001C2E84">
      <w:pPr>
        <w:rPr>
          <w:b/>
          <w:sz w:val="28"/>
          <w:szCs w:val="28"/>
        </w:rPr>
      </w:pPr>
    </w:p>
    <w:p w14:paraId="08673C58" w14:textId="77777777" w:rsidR="001C2E84" w:rsidRDefault="001C2E84" w:rsidP="001C2E84">
      <w:pPr>
        <w:rPr>
          <w:b/>
          <w:sz w:val="28"/>
          <w:szCs w:val="28"/>
        </w:rPr>
      </w:pPr>
      <w:r>
        <w:rPr>
          <w:b/>
          <w:sz w:val="28"/>
          <w:szCs w:val="28"/>
        </w:rPr>
        <w:t>Sponsorship:</w:t>
      </w:r>
    </w:p>
    <w:p w14:paraId="7B82B4E0" w14:textId="77777777" w:rsidR="001C2E84" w:rsidRDefault="001C2E84" w:rsidP="001C2E84">
      <w:pPr>
        <w:pStyle w:val="ListParagraph"/>
        <w:numPr>
          <w:ilvl w:val="0"/>
          <w:numId w:val="2"/>
        </w:numPr>
        <w:rPr>
          <w:sz w:val="28"/>
          <w:szCs w:val="28"/>
        </w:rPr>
      </w:pPr>
      <w:r>
        <w:rPr>
          <w:sz w:val="28"/>
          <w:szCs w:val="28"/>
        </w:rPr>
        <w:t>Meg working on sponsorship document which will be posted on website to attr</w:t>
      </w:r>
      <w:r w:rsidR="00922609">
        <w:rPr>
          <w:sz w:val="28"/>
          <w:szCs w:val="28"/>
        </w:rPr>
        <w:t>act sponsors for ICPAN, Inc [</w:t>
      </w:r>
      <w:r>
        <w:rPr>
          <w:sz w:val="28"/>
          <w:szCs w:val="28"/>
        </w:rPr>
        <w:t xml:space="preserve"> not </w:t>
      </w:r>
      <w:r w:rsidR="00922609">
        <w:rPr>
          <w:sz w:val="28"/>
          <w:szCs w:val="28"/>
        </w:rPr>
        <w:t xml:space="preserve">ICPAN </w:t>
      </w:r>
      <w:r>
        <w:rPr>
          <w:sz w:val="28"/>
          <w:szCs w:val="28"/>
        </w:rPr>
        <w:t>conference]</w:t>
      </w:r>
      <w:r w:rsidR="00922609">
        <w:rPr>
          <w:sz w:val="28"/>
          <w:szCs w:val="28"/>
        </w:rPr>
        <w:t xml:space="preserve">.   May use ideas </w:t>
      </w:r>
      <w:r w:rsidR="009B0992">
        <w:rPr>
          <w:sz w:val="28"/>
          <w:szCs w:val="28"/>
        </w:rPr>
        <w:t xml:space="preserve"> Conference sponsorship brochure which PCO has put </w:t>
      </w:r>
      <w:r w:rsidR="00922609">
        <w:rPr>
          <w:sz w:val="28"/>
          <w:szCs w:val="28"/>
        </w:rPr>
        <w:t>together for Sydney – very impr</w:t>
      </w:r>
      <w:r w:rsidR="009B0992">
        <w:rPr>
          <w:sz w:val="28"/>
          <w:szCs w:val="28"/>
        </w:rPr>
        <w:t>essive</w:t>
      </w:r>
    </w:p>
    <w:p w14:paraId="6061E0B5" w14:textId="77777777" w:rsidR="009B0992" w:rsidRDefault="009B0992" w:rsidP="001C2E84">
      <w:pPr>
        <w:pStyle w:val="ListParagraph"/>
        <w:numPr>
          <w:ilvl w:val="0"/>
          <w:numId w:val="2"/>
        </w:numPr>
        <w:rPr>
          <w:sz w:val="28"/>
          <w:szCs w:val="28"/>
        </w:rPr>
      </w:pPr>
      <w:r>
        <w:rPr>
          <w:sz w:val="28"/>
          <w:szCs w:val="28"/>
        </w:rPr>
        <w:t>GAC – if anyone has ideas on sponsorship document send them to Pat to send on</w:t>
      </w:r>
    </w:p>
    <w:p w14:paraId="25F67492" w14:textId="77777777" w:rsidR="009B0992" w:rsidRDefault="009B0992" w:rsidP="009B0992">
      <w:pPr>
        <w:rPr>
          <w:sz w:val="28"/>
          <w:szCs w:val="28"/>
        </w:rPr>
      </w:pPr>
    </w:p>
    <w:p w14:paraId="7AE2BF54" w14:textId="77777777" w:rsidR="009B0992" w:rsidRDefault="009B0992" w:rsidP="009B0992">
      <w:pPr>
        <w:rPr>
          <w:b/>
          <w:sz w:val="28"/>
          <w:szCs w:val="28"/>
        </w:rPr>
      </w:pPr>
      <w:r w:rsidRPr="009B0992">
        <w:rPr>
          <w:b/>
          <w:sz w:val="28"/>
          <w:szCs w:val="28"/>
        </w:rPr>
        <w:t>Sydney conference :</w:t>
      </w:r>
    </w:p>
    <w:p w14:paraId="67D305DB" w14:textId="77777777" w:rsidR="009B0992" w:rsidRPr="009B0992" w:rsidRDefault="009B0992" w:rsidP="009B0992">
      <w:pPr>
        <w:pStyle w:val="ListParagraph"/>
        <w:numPr>
          <w:ilvl w:val="0"/>
          <w:numId w:val="3"/>
        </w:numPr>
        <w:rPr>
          <w:sz w:val="28"/>
          <w:szCs w:val="28"/>
        </w:rPr>
      </w:pPr>
      <w:r w:rsidRPr="009B0992">
        <w:rPr>
          <w:sz w:val="28"/>
          <w:szCs w:val="28"/>
        </w:rPr>
        <w:t>Update from Meg</w:t>
      </w:r>
    </w:p>
    <w:p w14:paraId="259484A4" w14:textId="77777777" w:rsidR="009B0992" w:rsidRDefault="009B0992" w:rsidP="009B0992">
      <w:pPr>
        <w:pStyle w:val="ListParagraph"/>
        <w:numPr>
          <w:ilvl w:val="0"/>
          <w:numId w:val="3"/>
        </w:numPr>
        <w:rPr>
          <w:sz w:val="28"/>
          <w:szCs w:val="28"/>
        </w:rPr>
      </w:pPr>
      <w:r>
        <w:rPr>
          <w:sz w:val="28"/>
          <w:szCs w:val="28"/>
        </w:rPr>
        <w:t>Things shaping up well now – meeting in Sydney with new President</w:t>
      </w:r>
      <w:r w:rsidR="00922609">
        <w:rPr>
          <w:sz w:val="28"/>
          <w:szCs w:val="28"/>
        </w:rPr>
        <w:t xml:space="preserve"> ACPAN</w:t>
      </w:r>
      <w:r>
        <w:rPr>
          <w:sz w:val="28"/>
          <w:szCs w:val="28"/>
        </w:rPr>
        <w:t xml:space="preserve">, Fiona and PCO.  </w:t>
      </w:r>
    </w:p>
    <w:p w14:paraId="4DB15880" w14:textId="77777777" w:rsidR="009B0992" w:rsidRDefault="009B0992" w:rsidP="009B0992">
      <w:pPr>
        <w:pStyle w:val="ListParagraph"/>
        <w:numPr>
          <w:ilvl w:val="0"/>
          <w:numId w:val="3"/>
        </w:numPr>
        <w:rPr>
          <w:sz w:val="28"/>
          <w:szCs w:val="28"/>
        </w:rPr>
      </w:pPr>
      <w:r>
        <w:rPr>
          <w:sz w:val="28"/>
          <w:szCs w:val="28"/>
        </w:rPr>
        <w:t>Email blast to advertise conference to international colleagues went out before Christmas – but not everyone got it.  Another email blast will be sent out next week – together with an e-blast requesting abstracts</w:t>
      </w:r>
    </w:p>
    <w:p w14:paraId="279D06EF" w14:textId="77777777" w:rsidR="009B0992" w:rsidRDefault="009B0992" w:rsidP="009B0992">
      <w:pPr>
        <w:pStyle w:val="ListParagraph"/>
        <w:numPr>
          <w:ilvl w:val="0"/>
          <w:numId w:val="3"/>
        </w:numPr>
        <w:rPr>
          <w:sz w:val="28"/>
          <w:szCs w:val="28"/>
        </w:rPr>
      </w:pPr>
      <w:r>
        <w:rPr>
          <w:sz w:val="28"/>
          <w:szCs w:val="28"/>
        </w:rPr>
        <w:t xml:space="preserve">Gala dinner has now been put to Friday night so next day only a half day – less tiring.  </w:t>
      </w:r>
      <w:r w:rsidR="00C06769">
        <w:rPr>
          <w:sz w:val="28"/>
          <w:szCs w:val="28"/>
        </w:rPr>
        <w:t>Wednesday will be hospital tours / publishing workshop – then welcome cocktail reception</w:t>
      </w:r>
    </w:p>
    <w:p w14:paraId="4E1FCFE5" w14:textId="77777777" w:rsidR="00C06769" w:rsidRDefault="00C06769" w:rsidP="009B0992">
      <w:pPr>
        <w:pStyle w:val="ListParagraph"/>
        <w:numPr>
          <w:ilvl w:val="0"/>
          <w:numId w:val="3"/>
        </w:numPr>
        <w:rPr>
          <w:sz w:val="28"/>
          <w:szCs w:val="28"/>
        </w:rPr>
      </w:pPr>
      <w:r>
        <w:rPr>
          <w:sz w:val="28"/>
          <w:szCs w:val="28"/>
        </w:rPr>
        <w:t xml:space="preserve">Single day offer – at reduced rates being included.  Also half days on Wed and Sat – will not receive conference bags for </w:t>
      </w:r>
      <w:r>
        <w:rPr>
          <w:sz w:val="28"/>
          <w:szCs w:val="28"/>
        </w:rPr>
        <w:lastRenderedPageBreak/>
        <w:t xml:space="preserve">these .  Everyone thought these very good ideas to get </w:t>
      </w:r>
      <w:proofErr w:type="spellStart"/>
      <w:r w:rsidR="00922609">
        <w:rPr>
          <w:sz w:val="28"/>
          <w:szCs w:val="28"/>
        </w:rPr>
        <w:t>atttact</w:t>
      </w:r>
      <w:proofErr w:type="spellEnd"/>
      <w:r w:rsidR="00922609">
        <w:rPr>
          <w:sz w:val="28"/>
          <w:szCs w:val="28"/>
        </w:rPr>
        <w:t xml:space="preserve"> more delegate</w:t>
      </w:r>
    </w:p>
    <w:p w14:paraId="35777290" w14:textId="77777777" w:rsidR="00C06769" w:rsidRDefault="00C06769" w:rsidP="009B0992">
      <w:pPr>
        <w:pStyle w:val="ListParagraph"/>
        <w:numPr>
          <w:ilvl w:val="0"/>
          <w:numId w:val="3"/>
        </w:numPr>
        <w:rPr>
          <w:sz w:val="28"/>
          <w:szCs w:val="28"/>
        </w:rPr>
      </w:pPr>
      <w:r>
        <w:rPr>
          <w:sz w:val="28"/>
          <w:szCs w:val="28"/>
        </w:rPr>
        <w:t xml:space="preserve">Education program – at last count 38 abstract </w:t>
      </w:r>
      <w:r w:rsidRPr="00922609">
        <w:rPr>
          <w:b/>
          <w:sz w:val="28"/>
          <w:szCs w:val="28"/>
        </w:rPr>
        <w:t>DEADLINE</w:t>
      </w:r>
      <w:r w:rsidR="00922609" w:rsidRPr="00922609">
        <w:rPr>
          <w:b/>
          <w:sz w:val="28"/>
          <w:szCs w:val="28"/>
        </w:rPr>
        <w:t xml:space="preserve"> is</w:t>
      </w:r>
      <w:r w:rsidRPr="00922609">
        <w:rPr>
          <w:b/>
          <w:sz w:val="28"/>
          <w:szCs w:val="28"/>
        </w:rPr>
        <w:t xml:space="preserve"> END of JAN.</w:t>
      </w:r>
      <w:r>
        <w:rPr>
          <w:sz w:val="28"/>
          <w:szCs w:val="28"/>
        </w:rPr>
        <w:t xml:space="preserve">  Need around this number to fill all lecture sessions.   Need to know how many countries are represented thus far.</w:t>
      </w:r>
    </w:p>
    <w:p w14:paraId="4272C725" w14:textId="77777777" w:rsidR="00C06769" w:rsidRDefault="00C06769" w:rsidP="00C06769">
      <w:pPr>
        <w:pStyle w:val="ListParagraph"/>
        <w:rPr>
          <w:sz w:val="28"/>
          <w:szCs w:val="28"/>
        </w:rPr>
      </w:pPr>
      <w:r>
        <w:rPr>
          <w:sz w:val="28"/>
          <w:szCs w:val="28"/>
        </w:rPr>
        <w:t>GAC can help here – contact national organization and brain storm to find speakers</w:t>
      </w:r>
    </w:p>
    <w:p w14:paraId="484E9F32" w14:textId="77777777" w:rsidR="00C06769" w:rsidRDefault="00C06769" w:rsidP="00C06769">
      <w:pPr>
        <w:pStyle w:val="ListParagraph"/>
        <w:numPr>
          <w:ilvl w:val="0"/>
          <w:numId w:val="5"/>
        </w:numPr>
        <w:rPr>
          <w:sz w:val="28"/>
          <w:szCs w:val="28"/>
        </w:rPr>
      </w:pPr>
      <w:r>
        <w:rPr>
          <w:sz w:val="28"/>
          <w:szCs w:val="28"/>
        </w:rPr>
        <w:t>Lunar Park venue terrific – stunning – expensive so profit margin not so big.   Travel to conference easy – train to Circular Quay and short walk – also ferry great</w:t>
      </w:r>
    </w:p>
    <w:p w14:paraId="0B3E2951" w14:textId="77777777" w:rsidR="00C06769" w:rsidRDefault="00C06769" w:rsidP="00C06769">
      <w:pPr>
        <w:rPr>
          <w:sz w:val="28"/>
          <w:szCs w:val="28"/>
        </w:rPr>
      </w:pPr>
    </w:p>
    <w:p w14:paraId="6AC3CE55" w14:textId="77777777" w:rsidR="00C06769" w:rsidRDefault="00291C8B" w:rsidP="00C06769">
      <w:pPr>
        <w:rPr>
          <w:b/>
          <w:sz w:val="28"/>
          <w:szCs w:val="28"/>
        </w:rPr>
      </w:pPr>
      <w:r>
        <w:rPr>
          <w:b/>
          <w:sz w:val="28"/>
          <w:szCs w:val="28"/>
        </w:rPr>
        <w:t>Election of Officers –</w:t>
      </w:r>
      <w:r w:rsidR="00CA5237">
        <w:rPr>
          <w:b/>
          <w:sz w:val="28"/>
          <w:szCs w:val="28"/>
        </w:rPr>
        <w:t xml:space="preserve"> P</w:t>
      </w:r>
      <w:r>
        <w:rPr>
          <w:b/>
          <w:sz w:val="28"/>
          <w:szCs w:val="28"/>
        </w:rPr>
        <w:t>olicy</w:t>
      </w:r>
    </w:p>
    <w:p w14:paraId="74CF7EC6" w14:textId="77777777" w:rsidR="00291C8B" w:rsidRPr="00291C8B" w:rsidRDefault="00291C8B" w:rsidP="00291C8B">
      <w:pPr>
        <w:pStyle w:val="ListParagraph"/>
        <w:numPr>
          <w:ilvl w:val="0"/>
          <w:numId w:val="5"/>
        </w:numPr>
        <w:rPr>
          <w:b/>
          <w:sz w:val="28"/>
          <w:szCs w:val="28"/>
        </w:rPr>
      </w:pPr>
      <w:r>
        <w:rPr>
          <w:sz w:val="28"/>
          <w:szCs w:val="28"/>
        </w:rPr>
        <w:t>Sue working on this – when draft scrutinized by BOD – this will be passed onto GAC for comment and recommendations – within the next month or so</w:t>
      </w:r>
    </w:p>
    <w:p w14:paraId="573F6159" w14:textId="77777777" w:rsidR="00291C8B" w:rsidRDefault="00291C8B" w:rsidP="00291C8B">
      <w:pPr>
        <w:rPr>
          <w:b/>
          <w:sz w:val="28"/>
          <w:szCs w:val="28"/>
        </w:rPr>
      </w:pPr>
    </w:p>
    <w:p w14:paraId="35867111" w14:textId="77777777" w:rsidR="00291C8B" w:rsidRDefault="00CA5237" w:rsidP="00291C8B">
      <w:pPr>
        <w:rPr>
          <w:b/>
          <w:sz w:val="28"/>
          <w:szCs w:val="28"/>
        </w:rPr>
      </w:pPr>
      <w:r>
        <w:rPr>
          <w:b/>
          <w:sz w:val="28"/>
          <w:szCs w:val="28"/>
        </w:rPr>
        <w:t>Conference P</w:t>
      </w:r>
      <w:r w:rsidR="00291C8B">
        <w:rPr>
          <w:b/>
          <w:sz w:val="28"/>
          <w:szCs w:val="28"/>
        </w:rPr>
        <w:t>olicy</w:t>
      </w:r>
    </w:p>
    <w:p w14:paraId="01AC7BEF" w14:textId="77777777" w:rsidR="00291C8B" w:rsidRPr="00291C8B" w:rsidRDefault="00291C8B" w:rsidP="00291C8B">
      <w:pPr>
        <w:pStyle w:val="ListParagraph"/>
        <w:numPr>
          <w:ilvl w:val="0"/>
          <w:numId w:val="5"/>
        </w:numPr>
        <w:rPr>
          <w:b/>
          <w:sz w:val="28"/>
          <w:szCs w:val="28"/>
        </w:rPr>
      </w:pPr>
      <w:r>
        <w:rPr>
          <w:sz w:val="28"/>
          <w:szCs w:val="28"/>
        </w:rPr>
        <w:t>Again Sue working on this – updated draft to be sent to BOD in next couple of weeks.  Again once seen by BOD – will be sent to GAC for comment etc.</w:t>
      </w:r>
    </w:p>
    <w:p w14:paraId="511B42BC" w14:textId="77777777" w:rsidR="00291C8B" w:rsidRPr="00291C8B" w:rsidRDefault="00291C8B" w:rsidP="00291C8B">
      <w:pPr>
        <w:pStyle w:val="ListParagraph"/>
        <w:numPr>
          <w:ilvl w:val="0"/>
          <w:numId w:val="5"/>
        </w:numPr>
        <w:rPr>
          <w:b/>
          <w:sz w:val="28"/>
          <w:szCs w:val="28"/>
        </w:rPr>
      </w:pPr>
      <w:r>
        <w:rPr>
          <w:sz w:val="28"/>
          <w:szCs w:val="28"/>
        </w:rPr>
        <w:t xml:space="preserve">This document sets out how the conference is managed.  What the working relationship will be between ICPAN, Inc. and Host organization.   Intended to reference this as additional document for prospective host </w:t>
      </w:r>
      <w:proofErr w:type="spellStart"/>
      <w:r>
        <w:rPr>
          <w:sz w:val="28"/>
          <w:szCs w:val="28"/>
        </w:rPr>
        <w:t>organisations</w:t>
      </w:r>
      <w:proofErr w:type="spellEnd"/>
      <w:r>
        <w:rPr>
          <w:sz w:val="28"/>
          <w:szCs w:val="28"/>
        </w:rPr>
        <w:t>.  They need to see this before making their bid.   We will insert a clause in bid document to refer them to consult this ICPAN policy document.</w:t>
      </w:r>
    </w:p>
    <w:p w14:paraId="1DDC0802" w14:textId="77777777" w:rsidR="00291C8B" w:rsidRDefault="00291C8B" w:rsidP="00291C8B">
      <w:pPr>
        <w:rPr>
          <w:b/>
          <w:sz w:val="28"/>
          <w:szCs w:val="28"/>
        </w:rPr>
      </w:pPr>
    </w:p>
    <w:p w14:paraId="1D2BF9D0" w14:textId="77777777" w:rsidR="00291C8B" w:rsidRPr="00291C8B" w:rsidRDefault="00291C8B" w:rsidP="00291C8B">
      <w:pPr>
        <w:rPr>
          <w:b/>
          <w:sz w:val="28"/>
          <w:szCs w:val="28"/>
        </w:rPr>
      </w:pPr>
    </w:p>
    <w:p w14:paraId="3B1B662C" w14:textId="77777777" w:rsidR="00291C8B" w:rsidRDefault="00922609" w:rsidP="00291C8B">
      <w:pPr>
        <w:rPr>
          <w:b/>
          <w:sz w:val="28"/>
          <w:szCs w:val="28"/>
        </w:rPr>
      </w:pPr>
      <w:r>
        <w:rPr>
          <w:b/>
          <w:sz w:val="28"/>
          <w:szCs w:val="28"/>
        </w:rPr>
        <w:t>Ongoing w</w:t>
      </w:r>
      <w:r w:rsidR="00291C8B">
        <w:rPr>
          <w:b/>
          <w:sz w:val="28"/>
          <w:szCs w:val="28"/>
        </w:rPr>
        <w:t>ork for GAC  up to Spring</w:t>
      </w:r>
    </w:p>
    <w:p w14:paraId="252B7602" w14:textId="77777777" w:rsidR="00291C8B" w:rsidRDefault="00291C8B" w:rsidP="00291C8B">
      <w:pPr>
        <w:rPr>
          <w:sz w:val="28"/>
          <w:szCs w:val="28"/>
        </w:rPr>
      </w:pPr>
    </w:p>
    <w:p w14:paraId="0F5B0445" w14:textId="77777777" w:rsidR="00291C8B" w:rsidRDefault="00291C8B" w:rsidP="00291C8B">
      <w:pPr>
        <w:rPr>
          <w:sz w:val="28"/>
          <w:szCs w:val="28"/>
        </w:rPr>
      </w:pPr>
      <w:r>
        <w:rPr>
          <w:sz w:val="28"/>
          <w:szCs w:val="28"/>
        </w:rPr>
        <w:t xml:space="preserve">Plan to launch bid process for 2019 conference in March.  </w:t>
      </w:r>
    </w:p>
    <w:p w14:paraId="31BF80DE" w14:textId="77777777" w:rsidR="00291C8B" w:rsidRDefault="00291C8B" w:rsidP="00291C8B">
      <w:pPr>
        <w:rPr>
          <w:sz w:val="28"/>
          <w:szCs w:val="28"/>
        </w:rPr>
      </w:pPr>
      <w:r>
        <w:rPr>
          <w:sz w:val="28"/>
          <w:szCs w:val="28"/>
        </w:rPr>
        <w:t xml:space="preserve">All bid </w:t>
      </w:r>
      <w:proofErr w:type="spellStart"/>
      <w:r>
        <w:rPr>
          <w:sz w:val="28"/>
          <w:szCs w:val="28"/>
        </w:rPr>
        <w:t>docos</w:t>
      </w:r>
      <w:proofErr w:type="spellEnd"/>
      <w:r>
        <w:rPr>
          <w:sz w:val="28"/>
          <w:szCs w:val="28"/>
        </w:rPr>
        <w:t xml:space="preserve"> + conference policy document should be ready by then</w:t>
      </w:r>
    </w:p>
    <w:p w14:paraId="1ABF8829" w14:textId="77777777" w:rsidR="00291C8B" w:rsidRDefault="00291C8B" w:rsidP="00291C8B">
      <w:pPr>
        <w:rPr>
          <w:sz w:val="28"/>
          <w:szCs w:val="28"/>
        </w:rPr>
      </w:pPr>
    </w:p>
    <w:p w14:paraId="40D7599F" w14:textId="77777777" w:rsidR="00291C8B" w:rsidRPr="00922609" w:rsidRDefault="00CA5237" w:rsidP="00922609">
      <w:pPr>
        <w:rPr>
          <w:sz w:val="28"/>
          <w:szCs w:val="28"/>
        </w:rPr>
      </w:pPr>
      <w:r w:rsidRPr="00922609">
        <w:rPr>
          <w:sz w:val="28"/>
          <w:szCs w:val="28"/>
        </w:rPr>
        <w:t>GAC to scrutinize :</w:t>
      </w:r>
    </w:p>
    <w:p w14:paraId="2096029A" w14:textId="77777777" w:rsidR="00CA5237" w:rsidRDefault="00CA5237" w:rsidP="00CA5237">
      <w:pPr>
        <w:pStyle w:val="ListParagraph"/>
        <w:numPr>
          <w:ilvl w:val="0"/>
          <w:numId w:val="6"/>
        </w:numPr>
        <w:rPr>
          <w:sz w:val="28"/>
          <w:szCs w:val="28"/>
        </w:rPr>
      </w:pPr>
      <w:r>
        <w:rPr>
          <w:sz w:val="28"/>
          <w:szCs w:val="28"/>
        </w:rPr>
        <w:t>Membership policy</w:t>
      </w:r>
    </w:p>
    <w:p w14:paraId="35EE9F9E" w14:textId="77777777" w:rsidR="00CA5237" w:rsidRDefault="00CA5237" w:rsidP="00CA5237">
      <w:pPr>
        <w:pStyle w:val="ListParagraph"/>
        <w:numPr>
          <w:ilvl w:val="0"/>
          <w:numId w:val="6"/>
        </w:numPr>
        <w:rPr>
          <w:sz w:val="28"/>
          <w:szCs w:val="28"/>
        </w:rPr>
      </w:pPr>
      <w:r>
        <w:rPr>
          <w:sz w:val="28"/>
          <w:szCs w:val="28"/>
        </w:rPr>
        <w:t>Election of offi</w:t>
      </w:r>
      <w:r w:rsidR="00922609">
        <w:rPr>
          <w:sz w:val="28"/>
          <w:szCs w:val="28"/>
        </w:rPr>
        <w:t>c</w:t>
      </w:r>
      <w:r>
        <w:rPr>
          <w:sz w:val="28"/>
          <w:szCs w:val="28"/>
        </w:rPr>
        <w:t>ers policy</w:t>
      </w:r>
    </w:p>
    <w:p w14:paraId="1E6E49CA" w14:textId="77777777" w:rsidR="00CA5237" w:rsidRDefault="00CA5237" w:rsidP="00CA5237">
      <w:pPr>
        <w:pStyle w:val="ListParagraph"/>
        <w:numPr>
          <w:ilvl w:val="0"/>
          <w:numId w:val="6"/>
        </w:numPr>
        <w:rPr>
          <w:sz w:val="28"/>
          <w:szCs w:val="28"/>
        </w:rPr>
      </w:pPr>
      <w:r>
        <w:rPr>
          <w:sz w:val="28"/>
          <w:szCs w:val="28"/>
        </w:rPr>
        <w:t>Conference policy</w:t>
      </w:r>
    </w:p>
    <w:p w14:paraId="0811989D" w14:textId="77777777" w:rsidR="00CA5237" w:rsidRDefault="00CA5237" w:rsidP="00CA5237">
      <w:pPr>
        <w:rPr>
          <w:sz w:val="28"/>
          <w:szCs w:val="28"/>
        </w:rPr>
      </w:pPr>
    </w:p>
    <w:p w14:paraId="2618646D" w14:textId="77777777" w:rsidR="00CA5237" w:rsidRDefault="00CA5237" w:rsidP="00CA5237">
      <w:pPr>
        <w:rPr>
          <w:sz w:val="28"/>
          <w:szCs w:val="28"/>
        </w:rPr>
      </w:pPr>
      <w:r>
        <w:rPr>
          <w:sz w:val="28"/>
          <w:szCs w:val="28"/>
        </w:rPr>
        <w:t>GAC representatives to discuss with their Boards how to stimulate more abstracts / also ensure that e-blasts advertising conference are being received</w:t>
      </w:r>
    </w:p>
    <w:p w14:paraId="10D17594" w14:textId="77777777" w:rsidR="00CA5237" w:rsidRPr="00CA5237" w:rsidRDefault="00CA5237" w:rsidP="00CA5237">
      <w:pPr>
        <w:rPr>
          <w:sz w:val="28"/>
          <w:szCs w:val="28"/>
        </w:rPr>
      </w:pPr>
      <w:r>
        <w:rPr>
          <w:sz w:val="28"/>
          <w:szCs w:val="28"/>
        </w:rPr>
        <w:t>Any ideas on sponsorship document would be welcome</w:t>
      </w:r>
    </w:p>
    <w:p w14:paraId="4E986949" w14:textId="77777777" w:rsidR="00291C8B" w:rsidRPr="00291C8B" w:rsidRDefault="00291C8B" w:rsidP="00291C8B">
      <w:pPr>
        <w:rPr>
          <w:b/>
          <w:sz w:val="28"/>
          <w:szCs w:val="28"/>
        </w:rPr>
      </w:pPr>
    </w:p>
    <w:sectPr w:rsidR="00291C8B" w:rsidRPr="00291C8B" w:rsidSect="001C2E84">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0C0"/>
    <w:multiLevelType w:val="hybridMultilevel"/>
    <w:tmpl w:val="B836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831DD"/>
    <w:multiLevelType w:val="hybridMultilevel"/>
    <w:tmpl w:val="41F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82570"/>
    <w:multiLevelType w:val="hybridMultilevel"/>
    <w:tmpl w:val="E6D0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45641"/>
    <w:multiLevelType w:val="hybridMultilevel"/>
    <w:tmpl w:val="935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C03FB"/>
    <w:multiLevelType w:val="hybridMultilevel"/>
    <w:tmpl w:val="CEF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16AA8"/>
    <w:multiLevelType w:val="hybridMultilevel"/>
    <w:tmpl w:val="137A8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84"/>
    <w:rsid w:val="000E7E4D"/>
    <w:rsid w:val="001C2E84"/>
    <w:rsid w:val="00291C8B"/>
    <w:rsid w:val="00623A81"/>
    <w:rsid w:val="00922609"/>
    <w:rsid w:val="009B0992"/>
    <w:rsid w:val="00C06769"/>
    <w:rsid w:val="00CA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28A00"/>
  <w14:defaultImageDpi w14:val="300"/>
  <w15:docId w15:val="{1DC7D73A-01A8-488B-AAFB-5B2AA1F2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E84"/>
    <w:rPr>
      <w:rFonts w:ascii="Lucida Grande" w:hAnsi="Lucida Grande" w:cs="Lucida Grande"/>
      <w:sz w:val="18"/>
      <w:szCs w:val="18"/>
    </w:rPr>
  </w:style>
  <w:style w:type="paragraph" w:styleId="ListParagraph">
    <w:name w:val="List Paragraph"/>
    <w:basedOn w:val="Normal"/>
    <w:uiPriority w:val="34"/>
    <w:qFormat/>
    <w:rsid w:val="001C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Smedley</dc:creator>
  <cp:keywords/>
  <dc:description/>
  <cp:lastModifiedBy>Joni Brady</cp:lastModifiedBy>
  <cp:revision>2</cp:revision>
  <dcterms:created xsi:type="dcterms:W3CDTF">2017-01-29T20:42:00Z</dcterms:created>
  <dcterms:modified xsi:type="dcterms:W3CDTF">2017-01-29T20:42:00Z</dcterms:modified>
</cp:coreProperties>
</file>