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BF93" w14:textId="43F3BC51" w:rsidR="00C45EE6" w:rsidRDefault="00F9400B" w:rsidP="00642011">
      <w:pPr>
        <w:spacing w:after="0" w:line="240" w:lineRule="auto"/>
        <w:jc w:val="center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noProof/>
          <w:sz w:val="24"/>
          <w:szCs w:val="24"/>
          <w:lang w:val="el-GR" w:eastAsia="el-GR"/>
        </w:rPr>
        <w:drawing>
          <wp:inline distT="0" distB="0" distL="0" distR="0" wp14:anchorId="65DBCC32" wp14:editId="6E12888C">
            <wp:extent cx="5007610" cy="785277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90" cy="8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A47EA" w14:textId="77777777"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14:paraId="3455A9DC" w14:textId="332B1939"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14:paraId="17735ECD" w14:textId="2C74BDB1" w:rsidR="00752BE6" w:rsidRPr="00752BE6" w:rsidRDefault="00752BE6" w:rsidP="00752BE6">
      <w:pPr>
        <w:spacing w:after="0" w:line="240" w:lineRule="auto"/>
        <w:jc w:val="center"/>
        <w:rPr>
          <w:rFonts w:ascii="Cambria" w:eastAsia="MS Mincho" w:hAnsi="Cambria"/>
          <w:b/>
          <w:sz w:val="28"/>
          <w:szCs w:val="28"/>
        </w:rPr>
      </w:pPr>
      <w:r w:rsidRPr="00752BE6">
        <w:rPr>
          <w:rFonts w:ascii="Cambria" w:eastAsia="MS Mincho" w:hAnsi="Cambria"/>
          <w:b/>
          <w:sz w:val="28"/>
          <w:szCs w:val="28"/>
        </w:rPr>
        <w:t xml:space="preserve">ICPAN GAC Meeting </w:t>
      </w:r>
      <w:r w:rsidR="00F16A9C" w:rsidRPr="00752BE6">
        <w:rPr>
          <w:rFonts w:ascii="Cambria" w:eastAsia="MS Mincho" w:hAnsi="Cambria"/>
          <w:b/>
          <w:sz w:val="28"/>
          <w:szCs w:val="28"/>
        </w:rPr>
        <w:t>Times</w:t>
      </w:r>
      <w:r w:rsidR="00F16A9C" w:rsidRPr="00752BE6">
        <w:rPr>
          <w:rFonts w:ascii="Cambria" w:eastAsia="MS Mincho" w:hAnsi="Cambria"/>
          <w:b/>
          <w:sz w:val="28"/>
          <w:szCs w:val="28"/>
        </w:rPr>
        <w:t xml:space="preserve"> </w:t>
      </w:r>
      <w:r w:rsidR="00F16A9C" w:rsidRPr="00752BE6">
        <w:rPr>
          <w:rFonts w:ascii="Cambria" w:eastAsia="MS Mincho" w:hAnsi="Cambria"/>
          <w:b/>
          <w:sz w:val="28"/>
          <w:szCs w:val="28"/>
        </w:rPr>
        <w:t xml:space="preserve">&amp; </w:t>
      </w:r>
      <w:r w:rsidRPr="00752BE6">
        <w:rPr>
          <w:rFonts w:ascii="Cambria" w:eastAsia="MS Mincho" w:hAnsi="Cambria"/>
          <w:b/>
          <w:sz w:val="28"/>
          <w:szCs w:val="28"/>
        </w:rPr>
        <w:t xml:space="preserve">Dates </w:t>
      </w:r>
    </w:p>
    <w:p w14:paraId="275C22F3" w14:textId="77777777" w:rsidR="00752BE6" w:rsidRPr="00752BE6" w:rsidRDefault="00752BE6" w:rsidP="00752BE6">
      <w:pPr>
        <w:spacing w:after="0" w:line="240" w:lineRule="auto"/>
        <w:jc w:val="center"/>
        <w:rPr>
          <w:rFonts w:ascii="Cambria" w:eastAsia="MS Mincho" w:hAnsi="Cambria"/>
          <w:b/>
          <w:sz w:val="16"/>
          <w:szCs w:val="16"/>
        </w:rPr>
      </w:pPr>
    </w:p>
    <w:p w14:paraId="55622C32" w14:textId="404B3938" w:rsidR="0057671B" w:rsidRDefault="0057671B" w:rsidP="00752BE6">
      <w:pPr>
        <w:spacing w:after="0" w:line="240" w:lineRule="auto"/>
        <w:jc w:val="center"/>
        <w:rPr>
          <w:rFonts w:ascii="Cambria" w:eastAsia="MS Mincho" w:hAnsi="Cambria"/>
          <w:b/>
          <w:sz w:val="24"/>
          <w:szCs w:val="24"/>
        </w:rPr>
      </w:pPr>
      <w:r w:rsidRPr="00C45EE6">
        <w:rPr>
          <w:rFonts w:ascii="Cambria" w:eastAsia="MS Mincho" w:hAnsi="Cambria"/>
          <w:b/>
          <w:sz w:val="24"/>
          <w:szCs w:val="24"/>
        </w:rPr>
        <w:t xml:space="preserve">UTC </w:t>
      </w:r>
      <w:r w:rsidR="004A0BED">
        <w:rPr>
          <w:rFonts w:ascii="Cambria" w:eastAsia="MS Mincho" w:hAnsi="Cambria"/>
          <w:b/>
          <w:sz w:val="24"/>
          <w:szCs w:val="24"/>
        </w:rPr>
        <w:t>C</w:t>
      </w:r>
      <w:r w:rsidRPr="00C45EE6">
        <w:rPr>
          <w:rFonts w:ascii="Cambria" w:eastAsia="MS Mincho" w:hAnsi="Cambria"/>
          <w:b/>
          <w:sz w:val="24"/>
          <w:szCs w:val="24"/>
        </w:rPr>
        <w:t xml:space="preserve">oordinated </w:t>
      </w:r>
      <w:r w:rsidR="004A0BED">
        <w:rPr>
          <w:rFonts w:ascii="Cambria" w:eastAsia="MS Mincho" w:hAnsi="Cambria"/>
          <w:b/>
          <w:sz w:val="24"/>
          <w:szCs w:val="24"/>
        </w:rPr>
        <w:t>U</w:t>
      </w:r>
      <w:r w:rsidRPr="00C45EE6">
        <w:rPr>
          <w:rFonts w:ascii="Cambria" w:eastAsia="MS Mincho" w:hAnsi="Cambria"/>
          <w:b/>
          <w:sz w:val="24"/>
          <w:szCs w:val="24"/>
        </w:rPr>
        <w:t xml:space="preserve">niversal </w:t>
      </w:r>
      <w:r w:rsidR="004A0BED">
        <w:rPr>
          <w:rFonts w:ascii="Cambria" w:eastAsia="MS Mincho" w:hAnsi="Cambria"/>
          <w:b/>
          <w:sz w:val="24"/>
          <w:szCs w:val="24"/>
        </w:rPr>
        <w:t>T</w:t>
      </w:r>
      <w:r w:rsidRPr="00C45EE6">
        <w:rPr>
          <w:rFonts w:ascii="Cambria" w:eastAsia="MS Mincho" w:hAnsi="Cambria"/>
          <w:b/>
          <w:sz w:val="24"/>
          <w:szCs w:val="24"/>
        </w:rPr>
        <w:t>ime</w:t>
      </w:r>
    </w:p>
    <w:p w14:paraId="32465ABF" w14:textId="77777777" w:rsidR="00C45EE6" w:rsidRP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tbl>
      <w:tblPr>
        <w:tblStyle w:val="LightList-Accent11"/>
        <w:tblW w:w="9296" w:type="dxa"/>
        <w:tblLook w:val="04A0" w:firstRow="1" w:lastRow="0" w:firstColumn="1" w:lastColumn="0" w:noHBand="0" w:noVBand="1"/>
      </w:tblPr>
      <w:tblGrid>
        <w:gridCol w:w="2376"/>
        <w:gridCol w:w="2564"/>
        <w:gridCol w:w="1980"/>
        <w:gridCol w:w="2376"/>
      </w:tblGrid>
      <w:tr w:rsidR="0057671B" w:rsidRPr="00642011" w14:paraId="5BC9FB82" w14:textId="77777777" w:rsidTr="00FE2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0143065" w14:textId="3416697A"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 xml:space="preserve">ICPAN </w:t>
            </w:r>
            <w:r w:rsidR="00FE25E9">
              <w:rPr>
                <w:rFonts w:ascii="Times New Roman" w:eastAsia="MS Mincho" w:hAnsi="Times New Roman"/>
                <w:sz w:val="28"/>
                <w:szCs w:val="28"/>
              </w:rPr>
              <w:t>M</w:t>
            </w: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ember</w:t>
            </w:r>
          </w:p>
        </w:tc>
        <w:tc>
          <w:tcPr>
            <w:tcW w:w="2564" w:type="dxa"/>
          </w:tcPr>
          <w:p w14:paraId="319178D2" w14:textId="7D409F0F"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Country</w:t>
            </w:r>
            <w:r w:rsidR="00F16A9C">
              <w:rPr>
                <w:rFonts w:ascii="Times New Roman" w:eastAsia="MS Mincho" w:hAnsi="Times New Roman"/>
                <w:sz w:val="28"/>
                <w:szCs w:val="28"/>
              </w:rPr>
              <w:t xml:space="preserve">, </w:t>
            </w:r>
            <w:r w:rsidR="00FE25E9">
              <w:rPr>
                <w:rFonts w:ascii="Times New Roman" w:eastAsia="MS Mincho" w:hAnsi="Times New Roman"/>
                <w:sz w:val="28"/>
                <w:szCs w:val="28"/>
              </w:rPr>
              <w:t>City</w:t>
            </w:r>
          </w:p>
        </w:tc>
        <w:tc>
          <w:tcPr>
            <w:tcW w:w="1980" w:type="dxa"/>
          </w:tcPr>
          <w:p w14:paraId="34D4D9DF" w14:textId="77777777" w:rsidR="0057671B" w:rsidRPr="00642011" w:rsidRDefault="0057671B" w:rsidP="00F9483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+/- UTC time</w:t>
            </w:r>
          </w:p>
        </w:tc>
        <w:tc>
          <w:tcPr>
            <w:tcW w:w="2376" w:type="dxa"/>
          </w:tcPr>
          <w:p w14:paraId="64B701B9" w14:textId="77777777" w:rsidR="0057671B" w:rsidRPr="00642011" w:rsidRDefault="0057671B" w:rsidP="00FE25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Proposed fixed time [date]</w:t>
            </w:r>
          </w:p>
        </w:tc>
      </w:tr>
      <w:tr w:rsidR="00726E89" w:rsidRPr="00642011" w14:paraId="796AD094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EC29A3E" w14:textId="3B76A13D" w:rsidR="00726E89" w:rsidRPr="00642011" w:rsidRDefault="00726E89" w:rsidP="00726E89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Maria</w:t>
            </w:r>
          </w:p>
        </w:tc>
        <w:tc>
          <w:tcPr>
            <w:tcW w:w="2564" w:type="dxa"/>
          </w:tcPr>
          <w:p w14:paraId="3AA42B91" w14:textId="51146319" w:rsidR="00726E89" w:rsidRPr="00642011" w:rsidRDefault="00726E89" w:rsidP="00726E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980" w:type="dxa"/>
          </w:tcPr>
          <w:p w14:paraId="47283B02" w14:textId="162A89EE" w:rsidR="00726E89" w:rsidRPr="00642011" w:rsidRDefault="00726E89" w:rsidP="00726E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7 hours</w:t>
            </w:r>
          </w:p>
        </w:tc>
        <w:tc>
          <w:tcPr>
            <w:tcW w:w="2376" w:type="dxa"/>
          </w:tcPr>
          <w:p w14:paraId="6088E0E0" w14:textId="77777777" w:rsidR="00726E89" w:rsidRDefault="00726E89" w:rsidP="00726E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eastAsia="MS Mincho" w:hAnsi="Times New Roman"/>
                <w:b/>
                <w:sz w:val="24"/>
                <w:szCs w:val="24"/>
              </w:rPr>
              <w:t>2300</w:t>
            </w:r>
          </w:p>
          <w:p w14:paraId="6D6C93B1" w14:textId="5E352D64" w:rsidR="00726E89" w:rsidRPr="00752BE6" w:rsidRDefault="00726E89" w:rsidP="00726E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26E89" w:rsidRPr="00642011" w14:paraId="7B755D1A" w14:textId="77777777" w:rsidTr="00FE25E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1FF73F6" w14:textId="77777777" w:rsidR="00726E89" w:rsidRPr="00642011" w:rsidRDefault="00726E89" w:rsidP="00726E8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Evangelos</w:t>
            </w:r>
            <w:proofErr w:type="spellEnd"/>
          </w:p>
        </w:tc>
        <w:tc>
          <w:tcPr>
            <w:tcW w:w="2564" w:type="dxa"/>
          </w:tcPr>
          <w:p w14:paraId="50108AF2" w14:textId="77777777" w:rsidR="00726E89" w:rsidRPr="00642011" w:rsidRDefault="00726E89" w:rsidP="00726E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980" w:type="dxa"/>
          </w:tcPr>
          <w:p w14:paraId="25AF32F1" w14:textId="149F998C" w:rsidR="00726E89" w:rsidRPr="00642011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7 hours</w:t>
            </w:r>
          </w:p>
        </w:tc>
        <w:tc>
          <w:tcPr>
            <w:tcW w:w="2376" w:type="dxa"/>
          </w:tcPr>
          <w:p w14:paraId="4D4216E6" w14:textId="77777777" w:rsidR="00726E89" w:rsidRPr="00752BE6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eastAsia="MS Mincho" w:hAnsi="Times New Roman"/>
                <w:b/>
                <w:sz w:val="24"/>
                <w:szCs w:val="24"/>
              </w:rPr>
              <w:t>2300</w:t>
            </w:r>
          </w:p>
        </w:tc>
      </w:tr>
      <w:tr w:rsidR="00726E89" w:rsidRPr="00642011" w14:paraId="2F50C5AB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081AFB2" w14:textId="77777777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Markku</w:t>
            </w:r>
          </w:p>
        </w:tc>
        <w:tc>
          <w:tcPr>
            <w:tcW w:w="2564" w:type="dxa"/>
          </w:tcPr>
          <w:p w14:paraId="6A3E263D" w14:textId="52D46612" w:rsidR="00726E89" w:rsidRPr="00642011" w:rsidRDefault="00726E89" w:rsidP="0072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011">
              <w:rPr>
                <w:rFonts w:ascii="Times New Roman" w:hAnsi="Times New Roman"/>
                <w:sz w:val="24"/>
                <w:szCs w:val="24"/>
              </w:rPr>
              <w:t xml:space="preserve">UK  </w:t>
            </w:r>
            <w:r w:rsidR="00F16A9C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gramEnd"/>
            <w:r w:rsidRPr="006420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14:paraId="6D4DE58C" w14:textId="2674BA7E" w:rsidR="00726E89" w:rsidRPr="00642011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ero</w:t>
            </w:r>
          </w:p>
        </w:tc>
        <w:tc>
          <w:tcPr>
            <w:tcW w:w="2376" w:type="dxa"/>
          </w:tcPr>
          <w:p w14:paraId="606C2192" w14:textId="77777777" w:rsidR="00726E89" w:rsidRPr="00752BE6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21.00</w:t>
            </w:r>
          </w:p>
        </w:tc>
      </w:tr>
      <w:tr w:rsidR="00726E89" w:rsidRPr="00642011" w14:paraId="178D8318" w14:textId="77777777" w:rsidTr="00FE25E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BBEC9D" w14:textId="77777777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Hanneke</w:t>
            </w:r>
          </w:p>
        </w:tc>
        <w:tc>
          <w:tcPr>
            <w:tcW w:w="2564" w:type="dxa"/>
          </w:tcPr>
          <w:p w14:paraId="6C71256A" w14:textId="77777777" w:rsidR="00726E89" w:rsidRPr="00642011" w:rsidRDefault="00726E89" w:rsidP="0072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Netherlands  </w:t>
            </w:r>
          </w:p>
        </w:tc>
        <w:tc>
          <w:tcPr>
            <w:tcW w:w="1980" w:type="dxa"/>
          </w:tcPr>
          <w:p w14:paraId="4BB5404E" w14:textId="25B28648" w:rsidR="00726E89" w:rsidRPr="00642011" w:rsidRDefault="00726E89" w:rsidP="0072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</w:p>
        </w:tc>
        <w:tc>
          <w:tcPr>
            <w:tcW w:w="2376" w:type="dxa"/>
          </w:tcPr>
          <w:p w14:paraId="0370C04A" w14:textId="77777777" w:rsidR="00726E89" w:rsidRPr="00752BE6" w:rsidRDefault="00726E89" w:rsidP="0072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22.00</w:t>
            </w:r>
          </w:p>
        </w:tc>
      </w:tr>
      <w:tr w:rsidR="00726E89" w:rsidRPr="00642011" w14:paraId="14C94268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AEAE9A4" w14:textId="77777777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011">
              <w:rPr>
                <w:rFonts w:ascii="Times New Roman" w:hAnsi="Times New Roman"/>
                <w:sz w:val="24"/>
                <w:szCs w:val="24"/>
              </w:rPr>
              <w:t>Bente</w:t>
            </w:r>
            <w:proofErr w:type="spellEnd"/>
          </w:p>
        </w:tc>
        <w:tc>
          <w:tcPr>
            <w:tcW w:w="2564" w:type="dxa"/>
          </w:tcPr>
          <w:p w14:paraId="1111FBB8" w14:textId="77777777" w:rsidR="00726E89" w:rsidRPr="00642011" w:rsidRDefault="00726E89" w:rsidP="0072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Denmark</w:t>
            </w:r>
          </w:p>
        </w:tc>
        <w:tc>
          <w:tcPr>
            <w:tcW w:w="1980" w:type="dxa"/>
          </w:tcPr>
          <w:p w14:paraId="79F26BBA" w14:textId="05298166" w:rsidR="00726E89" w:rsidRPr="00642011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</w:p>
        </w:tc>
        <w:tc>
          <w:tcPr>
            <w:tcW w:w="2376" w:type="dxa"/>
          </w:tcPr>
          <w:p w14:paraId="641BAD03" w14:textId="77777777" w:rsidR="00726E89" w:rsidRPr="00752BE6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22.00</w:t>
            </w:r>
          </w:p>
        </w:tc>
      </w:tr>
      <w:tr w:rsidR="00726E89" w:rsidRPr="00642011" w14:paraId="00FE2ACB" w14:textId="77777777" w:rsidTr="00FE25E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8053BFE" w14:textId="77777777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Johanna</w:t>
            </w:r>
          </w:p>
        </w:tc>
        <w:tc>
          <w:tcPr>
            <w:tcW w:w="2564" w:type="dxa"/>
          </w:tcPr>
          <w:p w14:paraId="4BDB3931" w14:textId="77777777" w:rsidR="00726E89" w:rsidRPr="00642011" w:rsidRDefault="00726E89" w:rsidP="0072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New Zealand</w:t>
            </w:r>
          </w:p>
        </w:tc>
        <w:tc>
          <w:tcPr>
            <w:tcW w:w="1980" w:type="dxa"/>
          </w:tcPr>
          <w:p w14:paraId="342DF64D" w14:textId="0EC8CE16" w:rsidR="00726E89" w:rsidRPr="00642011" w:rsidRDefault="00726E89" w:rsidP="0072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12 hours</w:t>
            </w:r>
          </w:p>
        </w:tc>
        <w:tc>
          <w:tcPr>
            <w:tcW w:w="2376" w:type="dxa"/>
          </w:tcPr>
          <w:p w14:paraId="2A43FF46" w14:textId="77777777" w:rsidR="00726E89" w:rsidRPr="00752BE6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 xml:space="preserve">09.00 </w:t>
            </w:r>
          </w:p>
          <w:p w14:paraId="624EB838" w14:textId="618AF0C7" w:rsidR="00726E89" w:rsidRPr="00752BE6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[next day]</w:t>
            </w:r>
          </w:p>
        </w:tc>
      </w:tr>
      <w:tr w:rsidR="00726E89" w:rsidRPr="00642011" w14:paraId="48E55FF7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1BC572F" w14:textId="5C8BC6CD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Marja-Liisa</w:t>
            </w:r>
            <w:proofErr w:type="spellEnd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21696AB6" w14:textId="77777777" w:rsidR="00726E89" w:rsidRPr="00642011" w:rsidRDefault="00726E89" w:rsidP="0072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Finland</w:t>
            </w:r>
          </w:p>
        </w:tc>
        <w:tc>
          <w:tcPr>
            <w:tcW w:w="1980" w:type="dxa"/>
          </w:tcPr>
          <w:p w14:paraId="642F95C7" w14:textId="5FCFB403" w:rsidR="00726E89" w:rsidRPr="00642011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2 hours</w:t>
            </w:r>
          </w:p>
        </w:tc>
        <w:tc>
          <w:tcPr>
            <w:tcW w:w="2376" w:type="dxa"/>
          </w:tcPr>
          <w:p w14:paraId="1091EAB2" w14:textId="77777777" w:rsidR="00726E89" w:rsidRPr="00752BE6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23.00</w:t>
            </w:r>
          </w:p>
        </w:tc>
      </w:tr>
      <w:tr w:rsidR="00726E89" w:rsidRPr="00642011" w14:paraId="72ACAC0B" w14:textId="77777777" w:rsidTr="00FE25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29F7481" w14:textId="07323E37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</w:t>
            </w:r>
          </w:p>
        </w:tc>
        <w:tc>
          <w:tcPr>
            <w:tcW w:w="2564" w:type="dxa"/>
          </w:tcPr>
          <w:p w14:paraId="5A45304F" w14:textId="77777777" w:rsidR="00726E89" w:rsidRPr="00642011" w:rsidRDefault="00726E89" w:rsidP="0072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Australia [Queensland]</w:t>
            </w:r>
          </w:p>
        </w:tc>
        <w:tc>
          <w:tcPr>
            <w:tcW w:w="1980" w:type="dxa"/>
          </w:tcPr>
          <w:p w14:paraId="2B5B306D" w14:textId="4750C01B" w:rsidR="00726E89" w:rsidRPr="00642011" w:rsidRDefault="00726E89" w:rsidP="0072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>9 hours</w:t>
            </w:r>
          </w:p>
        </w:tc>
        <w:tc>
          <w:tcPr>
            <w:tcW w:w="2376" w:type="dxa"/>
          </w:tcPr>
          <w:p w14:paraId="0CFF7C4B" w14:textId="77777777" w:rsidR="00726E89" w:rsidRPr="00752BE6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 xml:space="preserve">06.00 </w:t>
            </w:r>
          </w:p>
          <w:p w14:paraId="645D8463" w14:textId="0DA4F95F" w:rsidR="00726E89" w:rsidRPr="00752BE6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[next day]</w:t>
            </w:r>
          </w:p>
        </w:tc>
      </w:tr>
      <w:tr w:rsidR="00726E89" w:rsidRPr="00642011" w14:paraId="0F75622B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511948" w14:textId="77777777" w:rsidR="00726E89" w:rsidRPr="00642011" w:rsidRDefault="00726E89" w:rsidP="00726E8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Katrina</w:t>
            </w:r>
          </w:p>
        </w:tc>
        <w:tc>
          <w:tcPr>
            <w:tcW w:w="2564" w:type="dxa"/>
          </w:tcPr>
          <w:p w14:paraId="7343BF96" w14:textId="77777777" w:rsidR="00726E89" w:rsidRPr="00642011" w:rsidRDefault="00726E89" w:rsidP="0072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USA : Eastern Time</w:t>
            </w:r>
          </w:p>
        </w:tc>
        <w:tc>
          <w:tcPr>
            <w:tcW w:w="1980" w:type="dxa"/>
          </w:tcPr>
          <w:p w14:paraId="0919D4EE" w14:textId="4E6AC31B" w:rsidR="00726E89" w:rsidRPr="00642011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5 hours</w:t>
            </w:r>
          </w:p>
        </w:tc>
        <w:tc>
          <w:tcPr>
            <w:tcW w:w="2376" w:type="dxa"/>
          </w:tcPr>
          <w:p w14:paraId="3F0A769E" w14:textId="77777777" w:rsidR="00726E89" w:rsidRPr="00752BE6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</w:tr>
      <w:tr w:rsidR="00726E89" w:rsidRPr="00642011" w14:paraId="1778C351" w14:textId="77777777" w:rsidTr="00FE25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43CC23" w14:textId="77777777" w:rsidR="00726E89" w:rsidRPr="00642011" w:rsidRDefault="00726E89" w:rsidP="00726E89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Axel </w:t>
            </w:r>
          </w:p>
        </w:tc>
        <w:tc>
          <w:tcPr>
            <w:tcW w:w="2564" w:type="dxa"/>
          </w:tcPr>
          <w:p w14:paraId="34FB1D41" w14:textId="77777777" w:rsidR="00726E89" w:rsidRPr="00642011" w:rsidRDefault="00726E89" w:rsidP="0072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1980" w:type="dxa"/>
          </w:tcPr>
          <w:p w14:paraId="209E057B" w14:textId="53A0B782" w:rsidR="00726E89" w:rsidRPr="00642011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 xml:space="preserve"> 6 hours</w:t>
            </w:r>
          </w:p>
        </w:tc>
        <w:tc>
          <w:tcPr>
            <w:tcW w:w="2376" w:type="dxa"/>
          </w:tcPr>
          <w:p w14:paraId="6945025E" w14:textId="77777777" w:rsidR="00726E89" w:rsidRPr="00752BE6" w:rsidRDefault="00726E89" w:rsidP="0072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22.00</w:t>
            </w:r>
          </w:p>
        </w:tc>
      </w:tr>
      <w:tr w:rsidR="00726E89" w:rsidRPr="00642011" w14:paraId="12E1769B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EE9B4E0" w14:textId="77777777" w:rsidR="00726E89" w:rsidRPr="00642011" w:rsidRDefault="00726E89" w:rsidP="00726E89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Kathy</w:t>
            </w:r>
          </w:p>
        </w:tc>
        <w:tc>
          <w:tcPr>
            <w:tcW w:w="2564" w:type="dxa"/>
          </w:tcPr>
          <w:p w14:paraId="36CC9C90" w14:textId="77777777" w:rsidR="00726E89" w:rsidRPr="00642011" w:rsidRDefault="00726E89" w:rsidP="0072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1980" w:type="dxa"/>
          </w:tcPr>
          <w:p w14:paraId="629F1A13" w14:textId="1F4344FC" w:rsidR="00726E89" w:rsidRPr="00642011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6 hours</w:t>
            </w:r>
          </w:p>
        </w:tc>
        <w:tc>
          <w:tcPr>
            <w:tcW w:w="2376" w:type="dxa"/>
          </w:tcPr>
          <w:p w14:paraId="0CB83BF9" w14:textId="77777777" w:rsidR="00726E89" w:rsidRPr="00752BE6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726E89" w:rsidRPr="00642011" w14:paraId="6E0C8276" w14:textId="77777777" w:rsidTr="00FE25E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E8FE628" w14:textId="77777777" w:rsidR="00726E89" w:rsidRPr="00642011" w:rsidRDefault="00726E89" w:rsidP="00726E89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Cora </w:t>
            </w:r>
          </w:p>
        </w:tc>
        <w:tc>
          <w:tcPr>
            <w:tcW w:w="2564" w:type="dxa"/>
          </w:tcPr>
          <w:p w14:paraId="217D822C" w14:textId="77777777" w:rsidR="00726E89" w:rsidRPr="00642011" w:rsidRDefault="00726E89" w:rsidP="00726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Ireland </w:t>
            </w:r>
          </w:p>
        </w:tc>
        <w:tc>
          <w:tcPr>
            <w:tcW w:w="1980" w:type="dxa"/>
          </w:tcPr>
          <w:p w14:paraId="66F78C5A" w14:textId="1B8485C5" w:rsidR="00726E89" w:rsidRPr="00642011" w:rsidRDefault="00726E89" w:rsidP="00726E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ero</w:t>
            </w:r>
          </w:p>
        </w:tc>
        <w:tc>
          <w:tcPr>
            <w:tcW w:w="2376" w:type="dxa"/>
          </w:tcPr>
          <w:p w14:paraId="41D045A4" w14:textId="77777777" w:rsidR="00726E89" w:rsidRPr="00752BE6" w:rsidRDefault="00726E89" w:rsidP="00726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2BE6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</w:t>
            </w:r>
            <w:r w:rsidRPr="00752B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726E89" w:rsidRPr="00642011" w14:paraId="3DDDCAC4" w14:textId="77777777" w:rsidTr="00FE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47664C2" w14:textId="3A4FC325" w:rsidR="00726E89" w:rsidRPr="00642011" w:rsidRDefault="00726E89" w:rsidP="00726E89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Joni</w:t>
            </w:r>
          </w:p>
        </w:tc>
        <w:tc>
          <w:tcPr>
            <w:tcW w:w="2564" w:type="dxa"/>
          </w:tcPr>
          <w:p w14:paraId="4D0424D1" w14:textId="20FE3DEE" w:rsidR="00726E89" w:rsidRPr="00642011" w:rsidRDefault="00726E89" w:rsidP="0072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Washington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DC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, USA</w:t>
            </w:r>
          </w:p>
        </w:tc>
        <w:tc>
          <w:tcPr>
            <w:tcW w:w="1980" w:type="dxa"/>
          </w:tcPr>
          <w:p w14:paraId="33054490" w14:textId="2A2CFFDD" w:rsidR="00726E89" w:rsidRPr="00B83AD4" w:rsidRDefault="00B83AD4" w:rsidP="00B83A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</w:t>
            </w:r>
            <w:r w:rsidRPr="00B83AD4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83AD4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hours</w:t>
            </w:r>
          </w:p>
        </w:tc>
        <w:tc>
          <w:tcPr>
            <w:tcW w:w="2376" w:type="dxa"/>
          </w:tcPr>
          <w:p w14:paraId="6C240B99" w14:textId="4BB82300" w:rsidR="00726E89" w:rsidRPr="00752BE6" w:rsidRDefault="00726E89" w:rsidP="0072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6">
              <w:rPr>
                <w:rFonts w:ascii="Times New Roman" w:eastAsia="MS Mincho" w:hAnsi="Times New Roman"/>
                <w:b/>
                <w:sz w:val="24"/>
                <w:szCs w:val="24"/>
              </w:rPr>
              <w:t>1600</w:t>
            </w:r>
          </w:p>
        </w:tc>
      </w:tr>
    </w:tbl>
    <w:p w14:paraId="70F5D98F" w14:textId="77777777" w:rsidR="00F96F1D" w:rsidRDefault="00F96F1D" w:rsidP="00F96F1D">
      <w:pPr>
        <w:spacing w:after="0"/>
        <w:rPr>
          <w:lang w:val="el-GR"/>
        </w:rPr>
      </w:pPr>
    </w:p>
    <w:p w14:paraId="22A823FC" w14:textId="77777777" w:rsidR="00642011" w:rsidRDefault="00642011" w:rsidP="00F96F1D">
      <w:pPr>
        <w:spacing w:after="0"/>
        <w:rPr>
          <w:lang w:val="el-GR"/>
        </w:rPr>
      </w:pPr>
    </w:p>
    <w:p w14:paraId="277936B7" w14:textId="77777777" w:rsidR="00642011" w:rsidRDefault="00642011" w:rsidP="00F96F1D">
      <w:pPr>
        <w:spacing w:after="0"/>
        <w:rPr>
          <w:lang w:val="el-GR"/>
        </w:rPr>
      </w:pPr>
    </w:p>
    <w:p w14:paraId="7034DED9" w14:textId="77777777" w:rsidR="00642011" w:rsidRPr="00642011" w:rsidRDefault="00642011" w:rsidP="00F96F1D">
      <w:pPr>
        <w:spacing w:after="0"/>
        <w:rPr>
          <w:vanish/>
          <w:lang w:val="el-GR"/>
        </w:rPr>
      </w:pPr>
    </w:p>
    <w:p w14:paraId="375618E7" w14:textId="77777777" w:rsidR="006F5333" w:rsidRDefault="006F5333"/>
    <w:tbl>
      <w:tblPr>
        <w:tblStyle w:val="LightList-Accent11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42011" w:rsidRPr="00642011" w14:paraId="706BC245" w14:textId="77777777" w:rsidTr="0064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7D06294F" w14:textId="32D55847" w:rsidR="00642011" w:rsidRPr="00642011" w:rsidRDefault="00642011" w:rsidP="004C7210">
            <w:pPr>
              <w:jc w:val="center"/>
              <w:rPr>
                <w:rFonts w:ascii="Times New Roman" w:eastAsia="MS Mincho" w:hAnsi="Times New Roman"/>
                <w:sz w:val="36"/>
                <w:szCs w:val="36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  </w:t>
            </w:r>
            <w:r w:rsidRPr="00642011">
              <w:rPr>
                <w:rFonts w:ascii="Times New Roman" w:eastAsia="MS Mincho" w:hAnsi="Times New Roman"/>
                <w:b w:val="0"/>
                <w:sz w:val="28"/>
                <w:szCs w:val="28"/>
              </w:rPr>
              <w:t xml:space="preserve">    </w:t>
            </w:r>
            <w:r w:rsidRPr="00642011">
              <w:rPr>
                <w:rFonts w:ascii="Times New Roman" w:eastAsia="MS Mincho" w:hAnsi="Times New Roman"/>
                <w:sz w:val="36"/>
                <w:szCs w:val="36"/>
              </w:rPr>
              <w:t xml:space="preserve">Proposed </w:t>
            </w:r>
            <w:r w:rsidR="0014384F" w:rsidRPr="00642011">
              <w:rPr>
                <w:rFonts w:ascii="Times New Roman" w:hAnsi="Times New Roman"/>
                <w:sz w:val="36"/>
                <w:szCs w:val="36"/>
              </w:rPr>
              <w:t>2018</w:t>
            </w:r>
            <w:r w:rsidR="0014384F" w:rsidRPr="00642011">
              <w:rPr>
                <w:rFonts w:ascii="Times New Roman" w:eastAsia="MS Mincho" w:hAnsi="Times New Roman"/>
                <w:sz w:val="36"/>
                <w:szCs w:val="36"/>
              </w:rPr>
              <w:t xml:space="preserve"> </w:t>
            </w:r>
            <w:r w:rsidR="0014384F" w:rsidRPr="00642011">
              <w:rPr>
                <w:rFonts w:ascii="Times New Roman" w:eastAsia="MS Mincho" w:hAnsi="Times New Roman"/>
                <w:sz w:val="36"/>
                <w:szCs w:val="36"/>
              </w:rPr>
              <w:t xml:space="preserve">ICPAN GAC </w:t>
            </w:r>
            <w:r w:rsidR="0014384F">
              <w:rPr>
                <w:rFonts w:ascii="Times New Roman" w:eastAsia="MS Mincho" w:hAnsi="Times New Roman"/>
                <w:sz w:val="36"/>
                <w:szCs w:val="36"/>
              </w:rPr>
              <w:t>M</w:t>
            </w:r>
            <w:r w:rsidR="0014384F" w:rsidRPr="00642011">
              <w:rPr>
                <w:rFonts w:ascii="Times New Roman" w:eastAsia="MS Mincho" w:hAnsi="Times New Roman"/>
                <w:sz w:val="36"/>
                <w:szCs w:val="36"/>
              </w:rPr>
              <w:t>eetings</w:t>
            </w:r>
            <w:bookmarkStart w:id="0" w:name="_GoBack"/>
            <w:bookmarkEnd w:id="0"/>
            <w:r w:rsidR="0014384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42011">
              <w:rPr>
                <w:rFonts w:ascii="Times New Roman" w:eastAsia="MS Mincho" w:hAnsi="Times New Roman"/>
                <w:sz w:val="36"/>
                <w:szCs w:val="36"/>
              </w:rPr>
              <w:t xml:space="preserve">Dates </w:t>
            </w:r>
          </w:p>
        </w:tc>
      </w:tr>
      <w:tr w:rsidR="00642011" w:rsidRPr="00642011" w14:paraId="7ED2E04A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08B398" w14:textId="77777777"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February 20, 2018</w:t>
            </w:r>
          </w:p>
        </w:tc>
        <w:tc>
          <w:tcPr>
            <w:tcW w:w="4788" w:type="dxa"/>
          </w:tcPr>
          <w:p w14:paraId="75DEC906" w14:textId="77777777" w:rsidR="00642011" w:rsidRPr="00642011" w:rsidRDefault="00642011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August 21, 2018</w:t>
            </w:r>
          </w:p>
        </w:tc>
      </w:tr>
      <w:tr w:rsidR="00642011" w:rsidRPr="00642011" w14:paraId="38215058" w14:textId="77777777" w:rsidTr="0064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AF3737C" w14:textId="77777777"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March 20, 2018</w:t>
            </w:r>
          </w:p>
        </w:tc>
        <w:tc>
          <w:tcPr>
            <w:tcW w:w="4788" w:type="dxa"/>
          </w:tcPr>
          <w:p w14:paraId="68A25EF2" w14:textId="77777777" w:rsidR="00642011" w:rsidRPr="00642011" w:rsidRDefault="00642011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September 25, 2018</w:t>
            </w:r>
          </w:p>
        </w:tc>
      </w:tr>
      <w:tr w:rsidR="00642011" w:rsidRPr="00642011" w14:paraId="79E9F882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13FF0E" w14:textId="77777777"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April 24, 2018</w:t>
            </w:r>
          </w:p>
        </w:tc>
        <w:tc>
          <w:tcPr>
            <w:tcW w:w="4788" w:type="dxa"/>
          </w:tcPr>
          <w:p w14:paraId="272CBA0B" w14:textId="77777777" w:rsidR="00642011" w:rsidRPr="00642011" w:rsidRDefault="00642011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October 23, 2018</w:t>
            </w:r>
          </w:p>
        </w:tc>
      </w:tr>
      <w:tr w:rsidR="00642011" w:rsidRPr="00642011" w14:paraId="764EE03E" w14:textId="77777777" w:rsidTr="0064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FEF7C21" w14:textId="77777777"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May 22, 2018</w:t>
            </w:r>
          </w:p>
        </w:tc>
        <w:tc>
          <w:tcPr>
            <w:tcW w:w="4788" w:type="dxa"/>
          </w:tcPr>
          <w:p w14:paraId="4179BCDA" w14:textId="77777777" w:rsidR="00642011" w:rsidRPr="00642011" w:rsidRDefault="00642011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November 20, 2018</w:t>
            </w:r>
          </w:p>
        </w:tc>
      </w:tr>
      <w:tr w:rsidR="00642011" w:rsidRPr="00642011" w14:paraId="0CF7D1D0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AFD9DB0" w14:textId="77777777"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June 26, 2018</w:t>
            </w:r>
          </w:p>
        </w:tc>
        <w:tc>
          <w:tcPr>
            <w:tcW w:w="4788" w:type="dxa"/>
          </w:tcPr>
          <w:p w14:paraId="7E9749D1" w14:textId="77777777" w:rsidR="00642011" w:rsidRPr="00642011" w:rsidRDefault="00642011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December 18, 2018</w:t>
            </w:r>
          </w:p>
        </w:tc>
      </w:tr>
      <w:tr w:rsidR="00642011" w:rsidRPr="00642011" w14:paraId="291EF8DA" w14:textId="77777777" w:rsidTr="0064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A38C7D8" w14:textId="77777777"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July 24, 2018</w:t>
            </w:r>
          </w:p>
        </w:tc>
        <w:tc>
          <w:tcPr>
            <w:tcW w:w="4788" w:type="dxa"/>
          </w:tcPr>
          <w:p w14:paraId="0F57748D" w14:textId="77777777" w:rsidR="00642011" w:rsidRPr="00642011" w:rsidRDefault="00642011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14:paraId="243D7C71" w14:textId="77777777" w:rsidR="00A2327B" w:rsidRPr="00642011" w:rsidRDefault="00A2327B" w:rsidP="006F5333">
      <w:pPr>
        <w:rPr>
          <w:rFonts w:ascii="Times New Roman" w:hAnsi="Times New Roman"/>
          <w:sz w:val="28"/>
          <w:szCs w:val="28"/>
        </w:rPr>
      </w:pPr>
    </w:p>
    <w:sectPr w:rsidR="00A2327B" w:rsidRPr="00642011" w:rsidSect="003C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57FF"/>
    <w:multiLevelType w:val="hybridMultilevel"/>
    <w:tmpl w:val="8B4C45B6"/>
    <w:lvl w:ilvl="0" w:tplc="9B50D93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3A49"/>
    <w:multiLevelType w:val="hybridMultilevel"/>
    <w:tmpl w:val="D688DC30"/>
    <w:lvl w:ilvl="0" w:tplc="ABB01EE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1B"/>
    <w:rsid w:val="0014384F"/>
    <w:rsid w:val="002404C8"/>
    <w:rsid w:val="003C2C09"/>
    <w:rsid w:val="004A0BED"/>
    <w:rsid w:val="0057671B"/>
    <w:rsid w:val="00640A15"/>
    <w:rsid w:val="00642011"/>
    <w:rsid w:val="006B2B99"/>
    <w:rsid w:val="006F5333"/>
    <w:rsid w:val="00726E89"/>
    <w:rsid w:val="00752BE6"/>
    <w:rsid w:val="008B5D4F"/>
    <w:rsid w:val="00A2327B"/>
    <w:rsid w:val="00A256E3"/>
    <w:rsid w:val="00A63B94"/>
    <w:rsid w:val="00AD374C"/>
    <w:rsid w:val="00AF3044"/>
    <w:rsid w:val="00B56B07"/>
    <w:rsid w:val="00B75A91"/>
    <w:rsid w:val="00B83AD4"/>
    <w:rsid w:val="00B95124"/>
    <w:rsid w:val="00BB2AEA"/>
    <w:rsid w:val="00C165EC"/>
    <w:rsid w:val="00C45EE6"/>
    <w:rsid w:val="00CB4365"/>
    <w:rsid w:val="00DE2C1D"/>
    <w:rsid w:val="00DF00A8"/>
    <w:rsid w:val="00DF6E1E"/>
    <w:rsid w:val="00E07C20"/>
    <w:rsid w:val="00F16A9C"/>
    <w:rsid w:val="00F9400B"/>
    <w:rsid w:val="00F9483A"/>
    <w:rsid w:val="00F96F1D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2C88"/>
  <w15:docId w15:val="{856237E4-DC32-40DB-929C-0A8CA4C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C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1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1D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B2AEA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6420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6420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B8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Manitoba e-Health Services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Garrioch</dc:creator>
  <cp:lastModifiedBy>Joni Brady</cp:lastModifiedBy>
  <cp:revision>10</cp:revision>
  <dcterms:created xsi:type="dcterms:W3CDTF">2018-02-16T02:33:00Z</dcterms:created>
  <dcterms:modified xsi:type="dcterms:W3CDTF">2018-02-16T02:50:00Z</dcterms:modified>
</cp:coreProperties>
</file>